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13B39" w14:textId="52DD3C71" w:rsidR="00F35DF4" w:rsidRPr="00A7056E" w:rsidRDefault="00E973F1" w:rsidP="00A20F55">
      <w:pPr>
        <w:rPr>
          <w:rFonts w:ascii="Arial" w:eastAsia="Arial" w:hAnsi="Arial" w:cs="Arial"/>
          <w:b/>
          <w:bCs/>
          <w:color w:val="0070C0"/>
          <w:sz w:val="48"/>
          <w:szCs w:val="48"/>
        </w:rPr>
      </w:pPr>
      <w:r w:rsidRPr="00A7056E">
        <w:rPr>
          <w:rFonts w:ascii="Arial" w:hAnsi="Arial" w:cs="Arial"/>
          <w:noProof/>
        </w:rPr>
        <w:drawing>
          <wp:anchor distT="0" distB="0" distL="114300" distR="114300" simplePos="0" relativeHeight="251659264" behindDoc="0" locked="0" layoutInCell="1" allowOverlap="1" wp14:anchorId="2911C5DF" wp14:editId="4C0D3600">
            <wp:simplePos x="0" y="0"/>
            <wp:positionH relativeFrom="column">
              <wp:posOffset>5199380</wp:posOffset>
            </wp:positionH>
            <wp:positionV relativeFrom="paragraph">
              <wp:posOffset>-541020</wp:posOffset>
            </wp:positionV>
            <wp:extent cx="1257300" cy="1224977"/>
            <wp:effectExtent l="0" t="0" r="0" b="0"/>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12249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2989" w:rsidRPr="00A7056E">
        <w:rPr>
          <w:rFonts w:ascii="Arial" w:hAnsi="Arial" w:cs="Arial"/>
          <w:noProof/>
          <w:sz w:val="48"/>
          <w:szCs w:val="48"/>
        </w:rPr>
        <w:drawing>
          <wp:anchor distT="0" distB="0" distL="114300" distR="114300" simplePos="0" relativeHeight="251658240" behindDoc="0" locked="0" layoutInCell="1" allowOverlap="1" wp14:anchorId="2F885570" wp14:editId="451E3699">
            <wp:simplePos x="0" y="0"/>
            <wp:positionH relativeFrom="margin">
              <wp:posOffset>-295275</wp:posOffset>
            </wp:positionH>
            <wp:positionV relativeFrom="paragraph">
              <wp:posOffset>-530225</wp:posOffset>
            </wp:positionV>
            <wp:extent cx="1076325" cy="1209675"/>
            <wp:effectExtent l="0" t="0" r="9525" b="9525"/>
            <wp:wrapNone/>
            <wp:docPr id="100001" name="Picture 100001" descr="RUAS_LOGO_FINAL_MAR_09.jpg"/>
            <wp:cNvGraphicFramePr/>
            <a:graphic xmlns:a="http://schemas.openxmlformats.org/drawingml/2006/main">
              <a:graphicData uri="http://schemas.openxmlformats.org/drawingml/2006/picture">
                <pic:pic xmlns:pic="http://schemas.openxmlformats.org/drawingml/2006/picture">
                  <pic:nvPicPr>
                    <pic:cNvPr id="1882429495" name=""/>
                    <pic:cNvPicPr/>
                  </pic:nvPicPr>
                  <pic:blipFill>
                    <a:blip r:embed="rId9" cstate="print"/>
                    <a:stretch>
                      <a:fillRect/>
                    </a:stretch>
                  </pic:blipFill>
                  <pic:spPr>
                    <a:xfrm>
                      <a:off x="0" y="0"/>
                      <a:ext cx="1076325" cy="1209675"/>
                    </a:xfrm>
                    <a:prstGeom prst="rect">
                      <a:avLst/>
                    </a:prstGeom>
                  </pic:spPr>
                </pic:pic>
              </a:graphicData>
            </a:graphic>
          </wp:anchor>
        </w:drawing>
      </w:r>
      <w:r w:rsidR="00C32989" w:rsidRPr="00A7056E">
        <w:rPr>
          <w:rFonts w:ascii="Arial" w:eastAsia="Calibri" w:hAnsi="Arial" w:cs="Arial"/>
          <w:noProof/>
          <w:sz w:val="22"/>
          <w:szCs w:val="22"/>
        </w:rPr>
        <w:drawing>
          <wp:anchor distT="0" distB="0" distL="114300" distR="114300" simplePos="0" relativeHeight="251656192" behindDoc="0" locked="0" layoutInCell="1" allowOverlap="1" wp14:anchorId="3A197921" wp14:editId="2D13E43A">
            <wp:simplePos x="0" y="0"/>
            <wp:positionH relativeFrom="margin">
              <wp:posOffset>2703830</wp:posOffset>
            </wp:positionH>
            <wp:positionV relativeFrom="paragraph">
              <wp:posOffset>-719455</wp:posOffset>
            </wp:positionV>
            <wp:extent cx="1104900" cy="1619250"/>
            <wp:effectExtent l="0" t="0" r="0" b="0"/>
            <wp:wrapNone/>
            <wp:docPr id="100004" name="Picture 100004" descr="Bluegrass Logo Origination.jpg"/>
            <wp:cNvGraphicFramePr/>
            <a:graphic xmlns:a="http://schemas.openxmlformats.org/drawingml/2006/main">
              <a:graphicData uri="http://schemas.openxmlformats.org/drawingml/2006/picture">
                <pic:pic xmlns:pic="http://schemas.openxmlformats.org/drawingml/2006/picture">
                  <pic:nvPicPr>
                    <pic:cNvPr id="1029257686" name=""/>
                    <pic:cNvPicPr/>
                  </pic:nvPicPr>
                  <pic:blipFill>
                    <a:blip r:embed="rId10" cstate="print"/>
                    <a:stretch>
                      <a:fillRect/>
                    </a:stretch>
                  </pic:blipFill>
                  <pic:spPr>
                    <a:xfrm>
                      <a:off x="0" y="0"/>
                      <a:ext cx="1104900" cy="1619250"/>
                    </a:xfrm>
                    <a:prstGeom prst="rect">
                      <a:avLst/>
                    </a:prstGeom>
                  </pic:spPr>
                </pic:pic>
              </a:graphicData>
            </a:graphic>
            <wp14:sizeRelH relativeFrom="margin">
              <wp14:pctWidth>0</wp14:pctWidth>
            </wp14:sizeRelH>
            <wp14:sizeRelV relativeFrom="margin">
              <wp14:pctHeight>0</wp14:pctHeight>
            </wp14:sizeRelV>
          </wp:anchor>
        </w:drawing>
      </w:r>
      <w:r w:rsidR="00EC638D" w:rsidRPr="00A7056E">
        <w:rPr>
          <w:rFonts w:ascii="Arial" w:eastAsia="Arial" w:hAnsi="Arial" w:cs="Arial"/>
          <w:b/>
          <w:bCs/>
          <w:color w:val="0070C0"/>
          <w:sz w:val="48"/>
          <w:szCs w:val="48"/>
        </w:rPr>
        <w:t> </w:t>
      </w:r>
    </w:p>
    <w:p w14:paraId="5219BCFE" w14:textId="77715BD7" w:rsidR="00F35DF4" w:rsidRPr="00A7056E" w:rsidRDefault="00EC638D" w:rsidP="00A20F55">
      <w:pPr>
        <w:rPr>
          <w:rFonts w:ascii="Arial" w:hAnsi="Arial" w:cs="Arial"/>
          <w:sz w:val="48"/>
          <w:szCs w:val="48"/>
        </w:rPr>
      </w:pPr>
      <w:r w:rsidRPr="00A7056E">
        <w:rPr>
          <w:rFonts w:ascii="Arial" w:eastAsia="Arial" w:hAnsi="Arial" w:cs="Arial"/>
          <w:b/>
          <w:bCs/>
          <w:color w:val="0070C0"/>
          <w:sz w:val="48"/>
          <w:szCs w:val="48"/>
        </w:rPr>
        <w:t> </w:t>
      </w:r>
    </w:p>
    <w:p w14:paraId="40743A75" w14:textId="6E35244A" w:rsidR="00C32989" w:rsidRPr="00A7056E" w:rsidRDefault="00C32989" w:rsidP="00A20F55">
      <w:pPr>
        <w:rPr>
          <w:rFonts w:ascii="Arial" w:hAnsi="Arial" w:cs="Arial"/>
          <w:szCs w:val="48"/>
        </w:rPr>
      </w:pPr>
    </w:p>
    <w:p w14:paraId="4F551461" w14:textId="77777777" w:rsidR="00A7056E" w:rsidRDefault="00A7056E" w:rsidP="00A20F55">
      <w:pPr>
        <w:rPr>
          <w:rFonts w:ascii="Arial" w:eastAsia="Arial" w:hAnsi="Arial" w:cs="Arial"/>
          <w:b/>
          <w:bCs/>
          <w:color w:val="0070C0"/>
          <w:sz w:val="40"/>
          <w:szCs w:val="40"/>
        </w:rPr>
      </w:pPr>
    </w:p>
    <w:p w14:paraId="45F380B5" w14:textId="5DFD0927" w:rsidR="00F35DF4" w:rsidRPr="00A7056E" w:rsidRDefault="00EC638D" w:rsidP="00A20F55">
      <w:pPr>
        <w:rPr>
          <w:rFonts w:ascii="Arial" w:hAnsi="Arial" w:cs="Arial"/>
          <w:sz w:val="40"/>
          <w:szCs w:val="40"/>
        </w:rPr>
      </w:pPr>
      <w:r w:rsidRPr="00A7056E">
        <w:rPr>
          <w:rFonts w:ascii="Arial" w:eastAsia="Arial" w:hAnsi="Arial" w:cs="Arial"/>
          <w:b/>
          <w:bCs/>
          <w:color w:val="0070C0"/>
          <w:sz w:val="40"/>
          <w:szCs w:val="40"/>
        </w:rPr>
        <w:t>Bluegrass Horse Feeds</w:t>
      </w:r>
    </w:p>
    <w:p w14:paraId="17EA1DEE" w14:textId="3F19DB40" w:rsidR="00F35DF4" w:rsidRPr="00A7056E" w:rsidRDefault="00EC638D" w:rsidP="00A20F55">
      <w:pPr>
        <w:rPr>
          <w:rFonts w:ascii="Arial" w:hAnsi="Arial" w:cs="Arial"/>
          <w:sz w:val="40"/>
          <w:szCs w:val="40"/>
        </w:rPr>
      </w:pPr>
      <w:r w:rsidRPr="00A7056E">
        <w:rPr>
          <w:rFonts w:ascii="Arial" w:eastAsia="Arial" w:hAnsi="Arial" w:cs="Arial"/>
          <w:b/>
          <w:bCs/>
          <w:color w:val="0070C0"/>
          <w:sz w:val="40"/>
          <w:szCs w:val="40"/>
        </w:rPr>
        <w:t>Schools Team Show Jumping</w:t>
      </w:r>
      <w:r w:rsidR="00A7056E" w:rsidRPr="00A7056E">
        <w:rPr>
          <w:rFonts w:ascii="Arial" w:hAnsi="Arial" w:cs="Arial"/>
          <w:sz w:val="40"/>
          <w:szCs w:val="40"/>
        </w:rPr>
        <w:t xml:space="preserve"> </w:t>
      </w:r>
      <w:r w:rsidRPr="00A7056E">
        <w:rPr>
          <w:rFonts w:ascii="Arial" w:eastAsia="Arial" w:hAnsi="Arial" w:cs="Arial"/>
          <w:b/>
          <w:bCs/>
          <w:color w:val="0070C0"/>
          <w:sz w:val="40"/>
          <w:szCs w:val="40"/>
        </w:rPr>
        <w:t>Open</w:t>
      </w:r>
      <w:r w:rsidR="00A7056E">
        <w:rPr>
          <w:rFonts w:ascii="Arial" w:eastAsia="Arial" w:hAnsi="Arial" w:cs="Arial"/>
          <w:b/>
          <w:bCs/>
          <w:color w:val="0070C0"/>
          <w:sz w:val="40"/>
          <w:szCs w:val="40"/>
        </w:rPr>
        <w:t xml:space="preserve"> </w:t>
      </w:r>
      <w:r w:rsidRPr="00A7056E">
        <w:rPr>
          <w:rFonts w:ascii="Arial" w:eastAsia="Arial" w:hAnsi="Arial" w:cs="Arial"/>
          <w:b/>
          <w:bCs/>
          <w:color w:val="0070C0"/>
          <w:sz w:val="40"/>
          <w:szCs w:val="40"/>
        </w:rPr>
        <w:t>Championship</w:t>
      </w:r>
    </w:p>
    <w:p w14:paraId="0B8AF2C7" w14:textId="77777777" w:rsidR="00F35DF4" w:rsidRPr="00A7056E" w:rsidRDefault="00EC638D" w:rsidP="00A20F55">
      <w:pPr>
        <w:rPr>
          <w:rFonts w:ascii="Arial" w:hAnsi="Arial" w:cs="Arial"/>
          <w:sz w:val="22"/>
          <w:szCs w:val="22"/>
        </w:rPr>
      </w:pPr>
      <w:r w:rsidRPr="00A7056E">
        <w:rPr>
          <w:rFonts w:ascii="Arial" w:eastAsia="Calibri" w:hAnsi="Arial" w:cs="Arial"/>
          <w:sz w:val="22"/>
          <w:szCs w:val="22"/>
        </w:rPr>
        <w:t> </w:t>
      </w:r>
    </w:p>
    <w:p w14:paraId="6C90826C" w14:textId="5305EAEC" w:rsidR="00F35DF4" w:rsidRPr="00A7056E" w:rsidRDefault="00A013BB" w:rsidP="00A20F55">
      <w:pPr>
        <w:rPr>
          <w:rFonts w:ascii="Arial" w:hAnsi="Arial" w:cs="Arial"/>
          <w:sz w:val="32"/>
          <w:szCs w:val="32"/>
        </w:rPr>
      </w:pPr>
      <w:r w:rsidRPr="00A7056E">
        <w:rPr>
          <w:rFonts w:ascii="Arial" w:eastAsia="Calibri" w:hAnsi="Arial" w:cs="Arial"/>
          <w:b/>
          <w:bCs/>
          <w:sz w:val="32"/>
          <w:szCs w:val="32"/>
        </w:rPr>
        <w:t xml:space="preserve">Saturday </w:t>
      </w:r>
      <w:r w:rsidR="005101EC" w:rsidRPr="00A7056E">
        <w:rPr>
          <w:rFonts w:ascii="Arial" w:eastAsia="Calibri" w:hAnsi="Arial" w:cs="Arial"/>
          <w:b/>
          <w:bCs/>
          <w:sz w:val="32"/>
          <w:szCs w:val="32"/>
        </w:rPr>
        <w:t>14 May</w:t>
      </w:r>
      <w:r w:rsidR="00C51D1C" w:rsidRPr="00A7056E">
        <w:rPr>
          <w:rFonts w:ascii="Arial" w:eastAsia="Calibri" w:hAnsi="Arial" w:cs="Arial"/>
          <w:b/>
          <w:bCs/>
          <w:sz w:val="32"/>
          <w:szCs w:val="32"/>
        </w:rPr>
        <w:t xml:space="preserve"> </w:t>
      </w:r>
      <w:r w:rsidRPr="00A7056E">
        <w:rPr>
          <w:rFonts w:ascii="Arial" w:eastAsia="Calibri" w:hAnsi="Arial" w:cs="Arial"/>
          <w:b/>
          <w:bCs/>
          <w:sz w:val="32"/>
          <w:szCs w:val="32"/>
        </w:rPr>
        <w:t>20</w:t>
      </w:r>
      <w:r w:rsidR="00A400EC" w:rsidRPr="00A7056E">
        <w:rPr>
          <w:rFonts w:ascii="Arial" w:eastAsia="Calibri" w:hAnsi="Arial" w:cs="Arial"/>
          <w:b/>
          <w:bCs/>
          <w:sz w:val="32"/>
          <w:szCs w:val="32"/>
        </w:rPr>
        <w:t>2</w:t>
      </w:r>
      <w:r w:rsidR="005101EC" w:rsidRPr="00A7056E">
        <w:rPr>
          <w:rFonts w:ascii="Arial" w:eastAsia="Calibri" w:hAnsi="Arial" w:cs="Arial"/>
          <w:b/>
          <w:bCs/>
          <w:sz w:val="32"/>
          <w:szCs w:val="32"/>
        </w:rPr>
        <w:t>2</w:t>
      </w:r>
    </w:p>
    <w:p w14:paraId="7EE86A08" w14:textId="77777777" w:rsidR="00F35DF4" w:rsidRPr="00A7056E" w:rsidRDefault="00EC638D" w:rsidP="00A20F55">
      <w:pPr>
        <w:rPr>
          <w:rFonts w:ascii="Arial" w:eastAsia="Calibri" w:hAnsi="Arial" w:cs="Arial"/>
          <w:b/>
          <w:bCs/>
          <w:sz w:val="32"/>
          <w:szCs w:val="32"/>
        </w:rPr>
      </w:pPr>
      <w:r w:rsidRPr="00A7056E">
        <w:rPr>
          <w:rFonts w:ascii="Arial" w:eastAsia="Calibri" w:hAnsi="Arial" w:cs="Arial"/>
          <w:b/>
          <w:bCs/>
          <w:sz w:val="32"/>
          <w:szCs w:val="32"/>
        </w:rPr>
        <w:t>Balmoral Show, Balmoral Park, Lisburn</w:t>
      </w:r>
    </w:p>
    <w:p w14:paraId="3538BE67" w14:textId="4D5B5438" w:rsidR="00F35DF4" w:rsidRPr="00A7056E" w:rsidRDefault="00EC638D" w:rsidP="00A20F55">
      <w:pPr>
        <w:rPr>
          <w:rFonts w:ascii="Arial" w:hAnsi="Arial" w:cs="Arial"/>
          <w:sz w:val="32"/>
          <w:szCs w:val="32"/>
        </w:rPr>
      </w:pPr>
      <w:r w:rsidRPr="00A7056E">
        <w:rPr>
          <w:rFonts w:ascii="Arial" w:eastAsia="Calibri" w:hAnsi="Arial" w:cs="Arial"/>
          <w:b/>
          <w:bCs/>
          <w:sz w:val="32"/>
          <w:szCs w:val="32"/>
        </w:rPr>
        <w:t>Main Arena</w:t>
      </w:r>
      <w:r w:rsidR="00E81213" w:rsidRPr="00A7056E">
        <w:rPr>
          <w:rFonts w:ascii="Arial" w:eastAsia="Calibri" w:hAnsi="Arial" w:cs="Arial"/>
          <w:b/>
          <w:bCs/>
          <w:sz w:val="32"/>
          <w:szCs w:val="32"/>
        </w:rPr>
        <w:t xml:space="preserve">, </w:t>
      </w:r>
      <w:r w:rsidR="00C86820" w:rsidRPr="00A7056E">
        <w:rPr>
          <w:rFonts w:ascii="Arial" w:eastAsia="Calibri" w:hAnsi="Arial" w:cs="Arial"/>
          <w:b/>
          <w:bCs/>
          <w:sz w:val="32"/>
          <w:szCs w:val="32"/>
        </w:rPr>
        <w:t>8.30</w:t>
      </w:r>
      <w:r w:rsidR="00063784" w:rsidRPr="00A7056E">
        <w:rPr>
          <w:rFonts w:ascii="Arial" w:eastAsia="Calibri" w:hAnsi="Arial" w:cs="Arial"/>
          <w:b/>
          <w:bCs/>
          <w:sz w:val="32"/>
          <w:szCs w:val="32"/>
        </w:rPr>
        <w:t>am</w:t>
      </w:r>
    </w:p>
    <w:p w14:paraId="1EF2ADF1" w14:textId="5F07BAA9" w:rsidR="00C86820" w:rsidRPr="00A7056E" w:rsidRDefault="00EC638D" w:rsidP="00A20F55">
      <w:pPr>
        <w:rPr>
          <w:rFonts w:ascii="Arial" w:eastAsia="Calibri" w:hAnsi="Arial" w:cs="Arial"/>
          <w:sz w:val="22"/>
          <w:szCs w:val="22"/>
        </w:rPr>
      </w:pPr>
      <w:r w:rsidRPr="00A7056E">
        <w:rPr>
          <w:rFonts w:ascii="Arial" w:eastAsia="Calibri" w:hAnsi="Arial" w:cs="Arial"/>
          <w:sz w:val="22"/>
          <w:szCs w:val="22"/>
        </w:rPr>
        <w:t> </w:t>
      </w:r>
    </w:p>
    <w:tbl>
      <w:tblPr>
        <w:tblW w:w="0" w:type="auto"/>
        <w:tblCellMar>
          <w:left w:w="0" w:type="dxa"/>
          <w:right w:w="0" w:type="dxa"/>
        </w:tblCellMar>
        <w:tblLook w:val="04A0" w:firstRow="1" w:lastRow="0" w:firstColumn="1" w:lastColumn="0" w:noHBand="0" w:noVBand="1"/>
      </w:tblPr>
      <w:tblGrid>
        <w:gridCol w:w="2434"/>
        <w:gridCol w:w="2669"/>
      </w:tblGrid>
      <w:tr w:rsidR="00F35DF4" w:rsidRPr="00A7056E" w14:paraId="6F331083" w14:textId="77777777" w:rsidTr="00A7056E">
        <w:tc>
          <w:tcPr>
            <w:tcW w:w="2434" w:type="dxa"/>
            <w:tcBorders>
              <w:top w:val="single" w:sz="6" w:space="0" w:color="000000"/>
              <w:left w:val="single" w:sz="6" w:space="0" w:color="000000"/>
              <w:bottom w:val="single" w:sz="6" w:space="0" w:color="000000"/>
              <w:right w:val="single" w:sz="6" w:space="0" w:color="000000"/>
            </w:tcBorders>
            <w:shd w:val="clear" w:color="auto" w:fill="D9D9D9"/>
            <w:tcMar>
              <w:top w:w="8" w:type="dxa"/>
              <w:left w:w="108" w:type="dxa"/>
              <w:bottom w:w="8" w:type="dxa"/>
              <w:right w:w="108" w:type="dxa"/>
            </w:tcMar>
          </w:tcPr>
          <w:p w14:paraId="1312962D" w14:textId="77777777" w:rsidR="00F35DF4" w:rsidRPr="00A7056E" w:rsidRDefault="00EC638D" w:rsidP="00A20F55">
            <w:pPr>
              <w:rPr>
                <w:rFonts w:ascii="Arial" w:hAnsi="Arial" w:cs="Arial"/>
                <w:color w:val="000000"/>
                <w:sz w:val="22"/>
                <w:szCs w:val="22"/>
              </w:rPr>
            </w:pPr>
            <w:r w:rsidRPr="00A7056E">
              <w:rPr>
                <w:rFonts w:ascii="Arial" w:eastAsia="Arial" w:hAnsi="Arial" w:cs="Arial"/>
                <w:b/>
                <w:bCs/>
                <w:color w:val="000000"/>
                <w:sz w:val="22"/>
                <w:szCs w:val="22"/>
              </w:rPr>
              <w:t>Class</w:t>
            </w:r>
          </w:p>
        </w:tc>
        <w:tc>
          <w:tcPr>
            <w:tcW w:w="2669" w:type="dxa"/>
            <w:tcBorders>
              <w:top w:val="single" w:sz="6" w:space="0" w:color="000000"/>
              <w:left w:val="single" w:sz="6" w:space="0" w:color="000000"/>
              <w:bottom w:val="single" w:sz="6" w:space="0" w:color="000000"/>
              <w:right w:val="single" w:sz="6" w:space="0" w:color="000000"/>
            </w:tcBorders>
            <w:shd w:val="clear" w:color="auto" w:fill="D9D9D9"/>
            <w:tcMar>
              <w:top w:w="8" w:type="dxa"/>
              <w:left w:w="108" w:type="dxa"/>
              <w:bottom w:w="8" w:type="dxa"/>
              <w:right w:w="108" w:type="dxa"/>
            </w:tcMar>
          </w:tcPr>
          <w:p w14:paraId="4B17E82E" w14:textId="77777777" w:rsidR="00F35DF4" w:rsidRPr="00A7056E" w:rsidRDefault="00EC638D" w:rsidP="00A20F55">
            <w:pPr>
              <w:rPr>
                <w:rFonts w:ascii="Arial" w:hAnsi="Arial" w:cs="Arial"/>
                <w:color w:val="000000"/>
                <w:sz w:val="22"/>
                <w:szCs w:val="22"/>
              </w:rPr>
            </w:pPr>
            <w:r w:rsidRPr="00A7056E">
              <w:rPr>
                <w:rFonts w:ascii="Arial" w:eastAsia="Arial" w:hAnsi="Arial" w:cs="Arial"/>
                <w:b/>
                <w:bCs/>
                <w:color w:val="000000"/>
                <w:sz w:val="22"/>
                <w:szCs w:val="22"/>
              </w:rPr>
              <w:t>Max height of fences</w:t>
            </w:r>
          </w:p>
        </w:tc>
      </w:tr>
      <w:tr w:rsidR="00F35DF4" w:rsidRPr="00A7056E" w14:paraId="38CAE7ED" w14:textId="77777777" w:rsidTr="00A7056E">
        <w:trPr>
          <w:trHeight w:val="614"/>
        </w:trPr>
        <w:tc>
          <w:tcPr>
            <w:tcW w:w="243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50D6FB2" w14:textId="77777777" w:rsidR="00F35DF4" w:rsidRPr="00A7056E" w:rsidRDefault="00EC638D" w:rsidP="00A20F55">
            <w:pPr>
              <w:rPr>
                <w:rFonts w:ascii="Arial" w:hAnsi="Arial" w:cs="Arial"/>
                <w:color w:val="000000"/>
                <w:sz w:val="22"/>
                <w:szCs w:val="22"/>
              </w:rPr>
            </w:pPr>
            <w:r w:rsidRPr="00A7056E">
              <w:rPr>
                <w:rFonts w:ascii="Arial" w:eastAsia="Arial" w:hAnsi="Arial" w:cs="Arial"/>
                <w:color w:val="000000"/>
                <w:sz w:val="22"/>
                <w:szCs w:val="22"/>
              </w:rPr>
              <w:t> </w:t>
            </w:r>
          </w:p>
          <w:p w14:paraId="3F82CE1D" w14:textId="77777777" w:rsidR="00F35DF4" w:rsidRPr="00A7056E" w:rsidRDefault="00EC638D" w:rsidP="00A20F55">
            <w:pPr>
              <w:rPr>
                <w:rFonts w:ascii="Arial" w:hAnsi="Arial" w:cs="Arial"/>
                <w:color w:val="000000"/>
                <w:sz w:val="22"/>
                <w:szCs w:val="22"/>
              </w:rPr>
            </w:pPr>
            <w:r w:rsidRPr="00A7056E">
              <w:rPr>
                <w:rFonts w:ascii="Arial" w:eastAsia="Arial" w:hAnsi="Arial" w:cs="Arial"/>
                <w:color w:val="000000"/>
                <w:sz w:val="22"/>
                <w:szCs w:val="22"/>
              </w:rPr>
              <w:t>Open Team</w:t>
            </w:r>
          </w:p>
        </w:tc>
        <w:tc>
          <w:tcPr>
            <w:tcW w:w="266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82A0F32" w14:textId="77777777" w:rsidR="00F35DF4" w:rsidRPr="00A7056E" w:rsidRDefault="00EC638D" w:rsidP="00A20F55">
            <w:pPr>
              <w:rPr>
                <w:rFonts w:ascii="Arial" w:hAnsi="Arial" w:cs="Arial"/>
                <w:color w:val="000000"/>
                <w:sz w:val="22"/>
                <w:szCs w:val="22"/>
              </w:rPr>
            </w:pPr>
            <w:r w:rsidRPr="00A7056E">
              <w:rPr>
                <w:rFonts w:ascii="Arial" w:eastAsia="Arial" w:hAnsi="Arial" w:cs="Arial"/>
                <w:color w:val="000000"/>
                <w:sz w:val="22"/>
                <w:szCs w:val="22"/>
              </w:rPr>
              <w:t> </w:t>
            </w:r>
          </w:p>
          <w:p w14:paraId="2095B0C8" w14:textId="14C95217" w:rsidR="00F35DF4" w:rsidRPr="00A7056E" w:rsidRDefault="00EC638D" w:rsidP="00A20F55">
            <w:pPr>
              <w:rPr>
                <w:rFonts w:ascii="Arial" w:hAnsi="Arial" w:cs="Arial"/>
                <w:color w:val="000000"/>
                <w:sz w:val="22"/>
                <w:szCs w:val="22"/>
              </w:rPr>
            </w:pPr>
            <w:r w:rsidRPr="00A7056E">
              <w:rPr>
                <w:rFonts w:ascii="Arial" w:eastAsia="Arial" w:hAnsi="Arial" w:cs="Arial"/>
                <w:color w:val="000000"/>
                <w:sz w:val="22"/>
                <w:szCs w:val="22"/>
              </w:rPr>
              <w:t>1m</w:t>
            </w:r>
          </w:p>
          <w:p w14:paraId="29ABA44D" w14:textId="77777777" w:rsidR="00F35DF4" w:rsidRPr="00A7056E" w:rsidRDefault="00EC638D" w:rsidP="00A20F55">
            <w:pPr>
              <w:rPr>
                <w:rFonts w:ascii="Arial" w:hAnsi="Arial" w:cs="Arial"/>
                <w:color w:val="000000"/>
                <w:sz w:val="22"/>
                <w:szCs w:val="22"/>
              </w:rPr>
            </w:pPr>
            <w:r w:rsidRPr="00A7056E">
              <w:rPr>
                <w:rFonts w:ascii="Arial" w:eastAsia="Arial" w:hAnsi="Arial" w:cs="Arial"/>
                <w:color w:val="000000"/>
                <w:sz w:val="22"/>
                <w:szCs w:val="22"/>
              </w:rPr>
              <w:t> </w:t>
            </w:r>
          </w:p>
        </w:tc>
      </w:tr>
    </w:tbl>
    <w:p w14:paraId="6DF1FFAB" w14:textId="2FB4CA13" w:rsidR="00C86820" w:rsidRPr="00A7056E" w:rsidRDefault="00EC638D" w:rsidP="00A20F55">
      <w:pPr>
        <w:rPr>
          <w:rFonts w:ascii="Arial" w:hAnsi="Arial" w:cs="Arial"/>
          <w:sz w:val="22"/>
          <w:szCs w:val="22"/>
        </w:rPr>
      </w:pPr>
      <w:r w:rsidRPr="00A7056E">
        <w:rPr>
          <w:rFonts w:ascii="Arial" w:eastAsia="Calibri" w:hAnsi="Arial" w:cs="Arial"/>
          <w:sz w:val="22"/>
          <w:szCs w:val="22"/>
        </w:rPr>
        <w:t> </w:t>
      </w:r>
    </w:p>
    <w:p w14:paraId="6805FE5D" w14:textId="71BCBA66" w:rsidR="00F35DF4" w:rsidRPr="00A7056E" w:rsidRDefault="00EC638D" w:rsidP="00A20F55">
      <w:pPr>
        <w:rPr>
          <w:rFonts w:ascii="Arial" w:eastAsia="Arial" w:hAnsi="Arial" w:cs="Arial"/>
          <w:b/>
          <w:bCs/>
          <w:sz w:val="32"/>
          <w:szCs w:val="32"/>
        </w:rPr>
      </w:pPr>
      <w:r w:rsidRPr="00A7056E">
        <w:rPr>
          <w:rFonts w:ascii="Arial" w:eastAsia="Arial" w:hAnsi="Arial" w:cs="Arial"/>
          <w:b/>
          <w:bCs/>
          <w:sz w:val="32"/>
          <w:szCs w:val="32"/>
        </w:rPr>
        <w:t>Qualifiers</w:t>
      </w:r>
    </w:p>
    <w:p w14:paraId="7047CD18" w14:textId="77777777" w:rsidR="00C86820" w:rsidRPr="00A7056E" w:rsidRDefault="00C86820" w:rsidP="00A20F55">
      <w:pPr>
        <w:rPr>
          <w:rFonts w:ascii="Arial" w:hAnsi="Arial" w:cs="Arial"/>
          <w:sz w:val="18"/>
          <w:szCs w:val="18"/>
        </w:rPr>
      </w:pPr>
    </w:p>
    <w:p w14:paraId="48FC27AD" w14:textId="27BE42C6" w:rsidR="00F35DF4" w:rsidRPr="00A7056E" w:rsidRDefault="005101EC" w:rsidP="00A20F55">
      <w:pPr>
        <w:rPr>
          <w:rFonts w:ascii="Arial" w:hAnsi="Arial" w:cs="Arial"/>
          <w:sz w:val="22"/>
          <w:szCs w:val="22"/>
        </w:rPr>
      </w:pPr>
      <w:r w:rsidRPr="00A7056E">
        <w:rPr>
          <w:rFonts w:ascii="Arial" w:eastAsia="Arial" w:hAnsi="Arial" w:cs="Arial"/>
          <w:sz w:val="22"/>
          <w:szCs w:val="22"/>
        </w:rPr>
        <w:t>5</w:t>
      </w:r>
      <w:r w:rsidR="00EC638D" w:rsidRPr="00A7056E">
        <w:rPr>
          <w:rFonts w:ascii="Arial" w:eastAsia="Arial" w:hAnsi="Arial" w:cs="Arial"/>
          <w:sz w:val="22"/>
          <w:szCs w:val="22"/>
        </w:rPr>
        <w:t xml:space="preserve"> </w:t>
      </w:r>
      <w:proofErr w:type="gramStart"/>
      <w:r w:rsidR="00EC638D" w:rsidRPr="00A7056E">
        <w:rPr>
          <w:rFonts w:ascii="Arial" w:eastAsia="Arial" w:hAnsi="Arial" w:cs="Arial"/>
          <w:sz w:val="22"/>
          <w:szCs w:val="22"/>
        </w:rPr>
        <w:t>schools</w:t>
      </w:r>
      <w:proofErr w:type="gramEnd"/>
      <w:r w:rsidR="00EC638D" w:rsidRPr="00A7056E">
        <w:rPr>
          <w:rFonts w:ascii="Arial" w:eastAsia="Arial" w:hAnsi="Arial" w:cs="Arial"/>
          <w:sz w:val="22"/>
          <w:szCs w:val="22"/>
        </w:rPr>
        <w:t xml:space="preserve"> teams from Ulster Region (includes Cavan, Mo</w:t>
      </w:r>
      <w:r w:rsidR="001B77CC" w:rsidRPr="00A7056E">
        <w:rPr>
          <w:rFonts w:ascii="Arial" w:eastAsia="Arial" w:hAnsi="Arial" w:cs="Arial"/>
          <w:sz w:val="22"/>
          <w:szCs w:val="22"/>
        </w:rPr>
        <w:t xml:space="preserve">naghan &amp; Donegal) and </w:t>
      </w:r>
      <w:r w:rsidRPr="00A7056E">
        <w:rPr>
          <w:rFonts w:ascii="Arial" w:eastAsia="Arial" w:hAnsi="Arial" w:cs="Arial"/>
          <w:sz w:val="22"/>
          <w:szCs w:val="22"/>
        </w:rPr>
        <w:t>5</w:t>
      </w:r>
      <w:r w:rsidR="001B77CC" w:rsidRPr="00A7056E">
        <w:rPr>
          <w:rFonts w:ascii="Arial" w:eastAsia="Arial" w:hAnsi="Arial" w:cs="Arial"/>
          <w:sz w:val="22"/>
          <w:szCs w:val="22"/>
        </w:rPr>
        <w:t xml:space="preserve"> schools </w:t>
      </w:r>
      <w:r w:rsidR="00EC638D" w:rsidRPr="00A7056E">
        <w:rPr>
          <w:rFonts w:ascii="Arial" w:eastAsia="Arial" w:hAnsi="Arial" w:cs="Arial"/>
          <w:sz w:val="22"/>
          <w:szCs w:val="22"/>
        </w:rPr>
        <w:t>teams from the rest of the Republic of Ireland will be eligible to compete</w:t>
      </w:r>
      <w:r w:rsidR="00A013BB" w:rsidRPr="00A7056E">
        <w:rPr>
          <w:rFonts w:ascii="Arial" w:eastAsia="Arial" w:hAnsi="Arial" w:cs="Arial"/>
          <w:sz w:val="22"/>
          <w:szCs w:val="22"/>
        </w:rPr>
        <w:t xml:space="preserve"> at Balmoral Show on Saturday </w:t>
      </w:r>
      <w:r w:rsidRPr="00A7056E">
        <w:rPr>
          <w:rFonts w:ascii="Arial" w:eastAsia="Arial" w:hAnsi="Arial" w:cs="Arial"/>
          <w:sz w:val="22"/>
          <w:szCs w:val="22"/>
        </w:rPr>
        <w:t>14 May</w:t>
      </w:r>
      <w:r w:rsidR="00A013BB" w:rsidRPr="00A7056E">
        <w:rPr>
          <w:rFonts w:ascii="Arial" w:eastAsia="Arial" w:hAnsi="Arial" w:cs="Arial"/>
          <w:sz w:val="22"/>
          <w:szCs w:val="22"/>
        </w:rPr>
        <w:t xml:space="preserve"> 20</w:t>
      </w:r>
      <w:r w:rsidR="00A400EC" w:rsidRPr="00A7056E">
        <w:rPr>
          <w:rFonts w:ascii="Arial" w:eastAsia="Arial" w:hAnsi="Arial" w:cs="Arial"/>
          <w:sz w:val="22"/>
          <w:szCs w:val="22"/>
        </w:rPr>
        <w:t>2</w:t>
      </w:r>
      <w:r w:rsidRPr="00A7056E">
        <w:rPr>
          <w:rFonts w:ascii="Arial" w:eastAsia="Arial" w:hAnsi="Arial" w:cs="Arial"/>
          <w:sz w:val="22"/>
          <w:szCs w:val="22"/>
        </w:rPr>
        <w:t>2</w:t>
      </w:r>
      <w:r w:rsidR="00EC638D" w:rsidRPr="00A7056E">
        <w:rPr>
          <w:rFonts w:ascii="Arial" w:eastAsia="Arial" w:hAnsi="Arial" w:cs="Arial"/>
          <w:sz w:val="22"/>
          <w:szCs w:val="22"/>
        </w:rPr>
        <w:t xml:space="preserve">.  The top </w:t>
      </w:r>
      <w:r w:rsidRPr="00A7056E">
        <w:rPr>
          <w:rFonts w:ascii="Arial" w:eastAsia="Arial" w:hAnsi="Arial" w:cs="Arial"/>
          <w:sz w:val="22"/>
          <w:szCs w:val="22"/>
        </w:rPr>
        <w:t>5</w:t>
      </w:r>
      <w:r w:rsidR="00EC638D" w:rsidRPr="00A7056E">
        <w:rPr>
          <w:rFonts w:ascii="Arial" w:eastAsia="Arial" w:hAnsi="Arial" w:cs="Arial"/>
          <w:sz w:val="22"/>
          <w:szCs w:val="22"/>
        </w:rPr>
        <w:t xml:space="preserve"> schools in the Equ</w:t>
      </w:r>
      <w:r w:rsidR="00A013BB" w:rsidRPr="00A7056E">
        <w:rPr>
          <w:rFonts w:ascii="Arial" w:eastAsia="Arial" w:hAnsi="Arial" w:cs="Arial"/>
          <w:sz w:val="22"/>
          <w:szCs w:val="22"/>
        </w:rPr>
        <w:t>estrian Interschools Ireland</w:t>
      </w:r>
      <w:r w:rsidR="00EC638D" w:rsidRPr="00A7056E">
        <w:rPr>
          <w:rFonts w:ascii="Arial" w:eastAsia="Arial" w:hAnsi="Arial" w:cs="Arial"/>
          <w:sz w:val="22"/>
          <w:szCs w:val="22"/>
        </w:rPr>
        <w:t xml:space="preserve"> League will qualify from ROI.  For schools in the Ulster Region the top School team in the Open Class at each of the qualifying shows will qualify for the final at Balmoral. </w:t>
      </w:r>
      <w:r w:rsidR="00AA4404" w:rsidRPr="00A7056E">
        <w:rPr>
          <w:rFonts w:ascii="Arial" w:eastAsia="Arial" w:hAnsi="Arial" w:cs="Arial"/>
          <w:sz w:val="22"/>
          <w:szCs w:val="22"/>
        </w:rPr>
        <w:t>Should a qualified team be unable to compete at Balmoral Show, then the next eligible team from that qualifying venue will be invited to compete.</w:t>
      </w:r>
    </w:p>
    <w:p w14:paraId="0C8AF549" w14:textId="77777777" w:rsidR="00F35DF4" w:rsidRPr="00A7056E" w:rsidRDefault="00EC638D" w:rsidP="00A20F55">
      <w:pPr>
        <w:rPr>
          <w:rFonts w:ascii="Arial" w:hAnsi="Arial" w:cs="Arial"/>
          <w:sz w:val="22"/>
          <w:szCs w:val="22"/>
        </w:rPr>
      </w:pPr>
      <w:r w:rsidRPr="00A7056E">
        <w:rPr>
          <w:rFonts w:ascii="Arial" w:eastAsia="Arial" w:hAnsi="Arial" w:cs="Arial"/>
          <w:sz w:val="22"/>
          <w:szCs w:val="22"/>
        </w:rPr>
        <w:t> </w:t>
      </w:r>
    </w:p>
    <w:p w14:paraId="49F0B867" w14:textId="04A8376F" w:rsidR="00F35DF4" w:rsidRPr="00A7056E" w:rsidRDefault="00EC638D" w:rsidP="00A20F55">
      <w:pPr>
        <w:rPr>
          <w:rFonts w:ascii="Arial" w:hAnsi="Arial" w:cs="Arial"/>
          <w:sz w:val="22"/>
          <w:szCs w:val="22"/>
        </w:rPr>
      </w:pPr>
      <w:r w:rsidRPr="00A7056E">
        <w:rPr>
          <w:rFonts w:ascii="Arial" w:eastAsia="Arial" w:hAnsi="Arial" w:cs="Arial"/>
          <w:sz w:val="22"/>
          <w:szCs w:val="22"/>
        </w:rPr>
        <w:t>Once a school has qualified, they are unable to take a further qualifying place, but may compete at other venues for prizes / pla</w:t>
      </w:r>
      <w:r w:rsidR="005427E0" w:rsidRPr="00A7056E">
        <w:rPr>
          <w:rFonts w:ascii="Arial" w:eastAsia="Arial" w:hAnsi="Arial" w:cs="Arial"/>
          <w:sz w:val="22"/>
          <w:szCs w:val="22"/>
        </w:rPr>
        <w:t>cings.  Final team athlete/animal</w:t>
      </w:r>
      <w:r w:rsidRPr="00A7056E">
        <w:rPr>
          <w:rFonts w:ascii="Arial" w:eastAsia="Arial" w:hAnsi="Arial" w:cs="Arial"/>
          <w:sz w:val="22"/>
          <w:szCs w:val="22"/>
        </w:rPr>
        <w:t xml:space="preserve"> combinations taking part do not have to be declared until completion of final entry form to be received by Frid</w:t>
      </w:r>
      <w:r w:rsidR="00A013BB" w:rsidRPr="00A7056E">
        <w:rPr>
          <w:rFonts w:ascii="Arial" w:eastAsia="Arial" w:hAnsi="Arial" w:cs="Arial"/>
          <w:sz w:val="22"/>
          <w:szCs w:val="22"/>
        </w:rPr>
        <w:t>ay</w:t>
      </w:r>
      <w:r w:rsidR="005101EC" w:rsidRPr="00A7056E">
        <w:rPr>
          <w:rFonts w:ascii="Arial" w:eastAsia="Arial" w:hAnsi="Arial" w:cs="Arial"/>
          <w:sz w:val="22"/>
          <w:szCs w:val="22"/>
        </w:rPr>
        <w:t xml:space="preserve"> 1</w:t>
      </w:r>
      <w:r w:rsidR="00E34142" w:rsidRPr="00A7056E">
        <w:rPr>
          <w:rFonts w:ascii="Arial" w:eastAsia="Arial" w:hAnsi="Arial" w:cs="Arial"/>
          <w:sz w:val="22"/>
          <w:szCs w:val="22"/>
        </w:rPr>
        <w:t>5</w:t>
      </w:r>
      <w:r w:rsidR="005101EC" w:rsidRPr="00A7056E">
        <w:rPr>
          <w:rFonts w:ascii="Arial" w:eastAsia="Arial" w:hAnsi="Arial" w:cs="Arial"/>
          <w:sz w:val="22"/>
          <w:szCs w:val="22"/>
        </w:rPr>
        <w:t xml:space="preserve"> April</w:t>
      </w:r>
      <w:r w:rsidR="00A013BB" w:rsidRPr="00A7056E">
        <w:rPr>
          <w:rFonts w:ascii="Arial" w:eastAsia="Arial" w:hAnsi="Arial" w:cs="Arial"/>
          <w:sz w:val="22"/>
          <w:szCs w:val="22"/>
        </w:rPr>
        <w:t xml:space="preserve"> 20</w:t>
      </w:r>
      <w:r w:rsidR="00A400EC" w:rsidRPr="00A7056E">
        <w:rPr>
          <w:rFonts w:ascii="Arial" w:eastAsia="Arial" w:hAnsi="Arial" w:cs="Arial"/>
          <w:sz w:val="22"/>
          <w:szCs w:val="22"/>
        </w:rPr>
        <w:t>2</w:t>
      </w:r>
      <w:r w:rsidR="005101EC" w:rsidRPr="00A7056E">
        <w:rPr>
          <w:rFonts w:ascii="Arial" w:eastAsia="Arial" w:hAnsi="Arial" w:cs="Arial"/>
          <w:sz w:val="22"/>
          <w:szCs w:val="22"/>
        </w:rPr>
        <w:t>2</w:t>
      </w:r>
      <w:r w:rsidRPr="00A7056E">
        <w:rPr>
          <w:rFonts w:ascii="Arial" w:eastAsia="Arial" w:hAnsi="Arial" w:cs="Arial"/>
          <w:sz w:val="22"/>
          <w:szCs w:val="22"/>
        </w:rPr>
        <w:t>.</w:t>
      </w:r>
    </w:p>
    <w:p w14:paraId="32DF1AD0" w14:textId="77777777" w:rsidR="00F35DF4" w:rsidRPr="00A7056E" w:rsidRDefault="00EC638D" w:rsidP="00A20F55">
      <w:pPr>
        <w:rPr>
          <w:rFonts w:ascii="Arial" w:hAnsi="Arial" w:cs="Arial"/>
        </w:rPr>
      </w:pPr>
      <w:r w:rsidRPr="00A7056E">
        <w:rPr>
          <w:rFonts w:ascii="Arial" w:eastAsia="Calibri" w:hAnsi="Arial" w:cs="Arial"/>
        </w:rPr>
        <w:t> </w:t>
      </w:r>
    </w:p>
    <w:tbl>
      <w:tblPr>
        <w:tblW w:w="9781" w:type="dxa"/>
        <w:tblCellMar>
          <w:left w:w="0" w:type="dxa"/>
          <w:right w:w="0" w:type="dxa"/>
        </w:tblCellMar>
        <w:tblLook w:val="04A0" w:firstRow="1" w:lastRow="0" w:firstColumn="1" w:lastColumn="0" w:noHBand="0" w:noVBand="1"/>
      </w:tblPr>
      <w:tblGrid>
        <w:gridCol w:w="414"/>
        <w:gridCol w:w="1680"/>
        <w:gridCol w:w="2868"/>
        <w:gridCol w:w="1407"/>
        <w:gridCol w:w="3412"/>
      </w:tblGrid>
      <w:tr w:rsidR="001F2F29" w:rsidRPr="00A7056E" w14:paraId="74F45A68" w14:textId="77777777" w:rsidTr="00A7056E">
        <w:tc>
          <w:tcPr>
            <w:tcW w:w="414" w:type="dxa"/>
            <w:tcBorders>
              <w:top w:val="single" w:sz="6" w:space="0" w:color="000000"/>
              <w:left w:val="single" w:sz="6" w:space="0" w:color="000000"/>
              <w:bottom w:val="single" w:sz="6" w:space="0" w:color="000000"/>
              <w:right w:val="single" w:sz="6" w:space="0" w:color="000000"/>
            </w:tcBorders>
            <w:shd w:val="clear" w:color="auto" w:fill="D9D9D9"/>
            <w:tcMar>
              <w:top w:w="8" w:type="dxa"/>
              <w:left w:w="108" w:type="dxa"/>
              <w:bottom w:w="8" w:type="dxa"/>
              <w:right w:w="108" w:type="dxa"/>
            </w:tcMar>
          </w:tcPr>
          <w:p w14:paraId="34147DC5" w14:textId="77777777" w:rsidR="00F35DF4" w:rsidRPr="00A7056E" w:rsidRDefault="00EC638D" w:rsidP="00A20F55">
            <w:pPr>
              <w:rPr>
                <w:rFonts w:ascii="Arial" w:hAnsi="Arial" w:cs="Arial"/>
                <w:color w:val="000000"/>
              </w:rPr>
            </w:pPr>
            <w:r w:rsidRPr="00A7056E">
              <w:rPr>
                <w:rFonts w:ascii="Arial" w:eastAsia="Calibri" w:hAnsi="Arial" w:cs="Arial"/>
                <w:b/>
                <w:bCs/>
                <w:color w:val="000000"/>
              </w:rPr>
              <w:t> </w:t>
            </w:r>
          </w:p>
        </w:tc>
        <w:tc>
          <w:tcPr>
            <w:tcW w:w="1680" w:type="dxa"/>
            <w:tcBorders>
              <w:top w:val="single" w:sz="6" w:space="0" w:color="000000"/>
              <w:left w:val="single" w:sz="6" w:space="0" w:color="000000"/>
              <w:bottom w:val="single" w:sz="6" w:space="0" w:color="000000"/>
              <w:right w:val="single" w:sz="6" w:space="0" w:color="000000"/>
            </w:tcBorders>
            <w:shd w:val="clear" w:color="auto" w:fill="D9D9D9"/>
            <w:tcMar>
              <w:top w:w="8" w:type="dxa"/>
              <w:left w:w="108" w:type="dxa"/>
              <w:bottom w:w="8" w:type="dxa"/>
              <w:right w:w="108" w:type="dxa"/>
            </w:tcMar>
          </w:tcPr>
          <w:p w14:paraId="1129D11A" w14:textId="77777777" w:rsidR="00F35DF4" w:rsidRPr="00A7056E" w:rsidRDefault="00EC638D" w:rsidP="00A20F55">
            <w:pPr>
              <w:rPr>
                <w:rFonts w:ascii="Arial" w:hAnsi="Arial" w:cs="Arial"/>
                <w:color w:val="000000"/>
              </w:rPr>
            </w:pPr>
            <w:r w:rsidRPr="00A7056E">
              <w:rPr>
                <w:rFonts w:ascii="Arial" w:eastAsia="Calibri" w:hAnsi="Arial" w:cs="Arial"/>
                <w:b/>
                <w:bCs/>
                <w:color w:val="000000"/>
              </w:rPr>
              <w:t>Organiser</w:t>
            </w:r>
          </w:p>
        </w:tc>
        <w:tc>
          <w:tcPr>
            <w:tcW w:w="2868" w:type="dxa"/>
            <w:tcBorders>
              <w:top w:val="single" w:sz="6" w:space="0" w:color="000000"/>
              <w:left w:val="single" w:sz="6" w:space="0" w:color="000000"/>
              <w:bottom w:val="single" w:sz="6" w:space="0" w:color="000000"/>
              <w:right w:val="single" w:sz="6" w:space="0" w:color="000000"/>
            </w:tcBorders>
            <w:shd w:val="clear" w:color="auto" w:fill="D9D9D9"/>
            <w:tcMar>
              <w:top w:w="8" w:type="dxa"/>
              <w:left w:w="108" w:type="dxa"/>
              <w:bottom w:w="8" w:type="dxa"/>
              <w:right w:w="108" w:type="dxa"/>
            </w:tcMar>
          </w:tcPr>
          <w:p w14:paraId="0C478074" w14:textId="77777777" w:rsidR="00F35DF4" w:rsidRPr="00A7056E" w:rsidRDefault="00EC638D" w:rsidP="00A20F55">
            <w:pPr>
              <w:rPr>
                <w:rFonts w:ascii="Arial" w:hAnsi="Arial" w:cs="Arial"/>
                <w:color w:val="000000"/>
              </w:rPr>
            </w:pPr>
            <w:r w:rsidRPr="00A7056E">
              <w:rPr>
                <w:rFonts w:ascii="Arial" w:eastAsia="Calibri" w:hAnsi="Arial" w:cs="Arial"/>
                <w:b/>
                <w:bCs/>
                <w:color w:val="000000"/>
              </w:rPr>
              <w:t>Venue</w:t>
            </w:r>
          </w:p>
        </w:tc>
        <w:tc>
          <w:tcPr>
            <w:tcW w:w="1407" w:type="dxa"/>
            <w:tcBorders>
              <w:top w:val="single" w:sz="6" w:space="0" w:color="000000"/>
              <w:left w:val="single" w:sz="6" w:space="0" w:color="000000"/>
              <w:bottom w:val="single" w:sz="6" w:space="0" w:color="000000"/>
              <w:right w:val="single" w:sz="6" w:space="0" w:color="000000"/>
            </w:tcBorders>
            <w:shd w:val="clear" w:color="auto" w:fill="D9D9D9"/>
            <w:tcMar>
              <w:top w:w="8" w:type="dxa"/>
              <w:left w:w="108" w:type="dxa"/>
              <w:bottom w:w="8" w:type="dxa"/>
              <w:right w:w="108" w:type="dxa"/>
            </w:tcMar>
          </w:tcPr>
          <w:p w14:paraId="2E17A9D9" w14:textId="77777777" w:rsidR="00F35DF4" w:rsidRPr="00A7056E" w:rsidRDefault="00EC638D" w:rsidP="00A20F55">
            <w:pPr>
              <w:rPr>
                <w:rFonts w:ascii="Arial" w:hAnsi="Arial" w:cs="Arial"/>
                <w:color w:val="000000"/>
              </w:rPr>
            </w:pPr>
            <w:r w:rsidRPr="00A7056E">
              <w:rPr>
                <w:rFonts w:ascii="Arial" w:eastAsia="Calibri" w:hAnsi="Arial" w:cs="Arial"/>
                <w:b/>
                <w:bCs/>
                <w:color w:val="000000"/>
              </w:rPr>
              <w:t xml:space="preserve">Date </w:t>
            </w:r>
          </w:p>
        </w:tc>
        <w:tc>
          <w:tcPr>
            <w:tcW w:w="3412" w:type="dxa"/>
            <w:tcBorders>
              <w:top w:val="single" w:sz="6" w:space="0" w:color="000000"/>
              <w:left w:val="single" w:sz="6" w:space="0" w:color="000000"/>
              <w:bottom w:val="single" w:sz="6" w:space="0" w:color="000000"/>
              <w:right w:val="single" w:sz="6" w:space="0" w:color="000000"/>
            </w:tcBorders>
            <w:shd w:val="clear" w:color="auto" w:fill="D9D9D9"/>
            <w:tcMar>
              <w:top w:w="8" w:type="dxa"/>
              <w:left w:w="108" w:type="dxa"/>
              <w:bottom w:w="8" w:type="dxa"/>
              <w:right w:w="108" w:type="dxa"/>
            </w:tcMar>
          </w:tcPr>
          <w:p w14:paraId="5CDBBD27" w14:textId="77777777" w:rsidR="00F35DF4" w:rsidRPr="00A7056E" w:rsidRDefault="00EC638D" w:rsidP="00A20F55">
            <w:pPr>
              <w:rPr>
                <w:rFonts w:ascii="Arial" w:hAnsi="Arial" w:cs="Arial"/>
                <w:color w:val="000000"/>
              </w:rPr>
            </w:pPr>
            <w:r w:rsidRPr="00A7056E">
              <w:rPr>
                <w:rFonts w:ascii="Arial" w:eastAsia="Calibri" w:hAnsi="Arial" w:cs="Arial"/>
                <w:b/>
                <w:bCs/>
                <w:color w:val="000000"/>
              </w:rPr>
              <w:t>Contact Details</w:t>
            </w:r>
          </w:p>
        </w:tc>
      </w:tr>
      <w:tr w:rsidR="005101EC" w:rsidRPr="00A7056E" w14:paraId="7EB3DF7F" w14:textId="77777777" w:rsidTr="00A7056E">
        <w:tc>
          <w:tcPr>
            <w:tcW w:w="41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48111923" w14:textId="5591F469" w:rsidR="005101EC" w:rsidRPr="00A7056E" w:rsidRDefault="005101EC" w:rsidP="00A20F55">
            <w:pPr>
              <w:rPr>
                <w:rFonts w:ascii="Arial" w:hAnsi="Arial" w:cs="Arial"/>
                <w:color w:val="000000"/>
                <w:sz w:val="22"/>
                <w:szCs w:val="22"/>
              </w:rPr>
            </w:pPr>
            <w:r w:rsidRPr="00A7056E">
              <w:rPr>
                <w:rFonts w:ascii="Arial" w:hAnsi="Arial" w:cs="Arial"/>
                <w:color w:val="000000"/>
                <w:sz w:val="22"/>
                <w:szCs w:val="22"/>
              </w:rPr>
              <w:t>1</w:t>
            </w:r>
          </w:p>
        </w:tc>
        <w:tc>
          <w:tcPr>
            <w:tcW w:w="168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52FE30A0" w14:textId="3D19D53B" w:rsidR="005101EC" w:rsidRPr="00A7056E" w:rsidRDefault="005101EC" w:rsidP="00A20F55">
            <w:pPr>
              <w:rPr>
                <w:rFonts w:ascii="Arial" w:hAnsi="Arial" w:cs="Arial"/>
                <w:sz w:val="22"/>
                <w:szCs w:val="22"/>
              </w:rPr>
            </w:pPr>
            <w:proofErr w:type="spellStart"/>
            <w:r w:rsidRPr="00A7056E">
              <w:rPr>
                <w:rFonts w:ascii="Arial" w:hAnsi="Arial" w:cs="Arial"/>
                <w:sz w:val="22"/>
                <w:szCs w:val="22"/>
              </w:rPr>
              <w:t>Ardnacashel</w:t>
            </w:r>
            <w:proofErr w:type="spellEnd"/>
            <w:r w:rsidRPr="00A7056E">
              <w:rPr>
                <w:rFonts w:ascii="Arial" w:hAnsi="Arial" w:cs="Arial"/>
                <w:sz w:val="22"/>
                <w:szCs w:val="22"/>
              </w:rPr>
              <w:t xml:space="preserve"> Equestrian Centre</w:t>
            </w:r>
          </w:p>
        </w:tc>
        <w:tc>
          <w:tcPr>
            <w:tcW w:w="286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4D51B72B" w14:textId="77777777" w:rsidR="002F0296" w:rsidRPr="00A7056E" w:rsidRDefault="002F0296" w:rsidP="00A20F55">
            <w:pPr>
              <w:rPr>
                <w:rFonts w:ascii="Arial" w:hAnsi="Arial" w:cs="Arial"/>
                <w:sz w:val="22"/>
                <w:szCs w:val="22"/>
              </w:rPr>
            </w:pPr>
            <w:r w:rsidRPr="00A7056E">
              <w:rPr>
                <w:rFonts w:ascii="Arial" w:hAnsi="Arial" w:cs="Arial"/>
                <w:sz w:val="22"/>
                <w:szCs w:val="22"/>
              </w:rPr>
              <w:t xml:space="preserve">51 </w:t>
            </w:r>
            <w:proofErr w:type="spellStart"/>
            <w:r w:rsidRPr="00A7056E">
              <w:rPr>
                <w:rFonts w:ascii="Arial" w:hAnsi="Arial" w:cs="Arial"/>
                <w:sz w:val="22"/>
                <w:szCs w:val="22"/>
              </w:rPr>
              <w:t>Tullynagee</w:t>
            </w:r>
            <w:proofErr w:type="spellEnd"/>
            <w:r w:rsidRPr="00A7056E">
              <w:rPr>
                <w:rFonts w:ascii="Arial" w:hAnsi="Arial" w:cs="Arial"/>
                <w:sz w:val="22"/>
                <w:szCs w:val="22"/>
              </w:rPr>
              <w:t xml:space="preserve"> Road</w:t>
            </w:r>
          </w:p>
          <w:p w14:paraId="6CB21AE2" w14:textId="77777777" w:rsidR="002F0296" w:rsidRPr="00A7056E" w:rsidRDefault="002F0296" w:rsidP="00A20F55">
            <w:pPr>
              <w:rPr>
                <w:rFonts w:ascii="Arial" w:hAnsi="Arial" w:cs="Arial"/>
                <w:sz w:val="22"/>
                <w:szCs w:val="22"/>
              </w:rPr>
            </w:pPr>
            <w:r w:rsidRPr="00A7056E">
              <w:rPr>
                <w:rFonts w:ascii="Arial" w:hAnsi="Arial" w:cs="Arial"/>
                <w:sz w:val="22"/>
                <w:szCs w:val="22"/>
              </w:rPr>
              <w:t>Comber</w:t>
            </w:r>
          </w:p>
          <w:p w14:paraId="7C9C4CF4" w14:textId="618CAC12" w:rsidR="005101EC" w:rsidRPr="00A7056E" w:rsidRDefault="002F0296" w:rsidP="00A20F55">
            <w:pPr>
              <w:rPr>
                <w:rFonts w:ascii="Arial" w:hAnsi="Arial" w:cs="Arial"/>
                <w:sz w:val="22"/>
                <w:szCs w:val="22"/>
              </w:rPr>
            </w:pPr>
            <w:r w:rsidRPr="00A7056E">
              <w:rPr>
                <w:rFonts w:ascii="Arial" w:hAnsi="Arial" w:cs="Arial"/>
                <w:sz w:val="22"/>
                <w:szCs w:val="22"/>
              </w:rPr>
              <w:t>BT23 5SE</w:t>
            </w:r>
          </w:p>
        </w:tc>
        <w:tc>
          <w:tcPr>
            <w:tcW w:w="140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59278BE" w14:textId="77777777" w:rsidR="005101EC" w:rsidRPr="00A7056E" w:rsidRDefault="005101EC" w:rsidP="00A20F55">
            <w:pPr>
              <w:rPr>
                <w:rFonts w:ascii="Arial" w:eastAsia="Calibri" w:hAnsi="Arial" w:cs="Arial"/>
                <w:sz w:val="22"/>
                <w:szCs w:val="22"/>
              </w:rPr>
            </w:pPr>
            <w:r w:rsidRPr="00A7056E">
              <w:rPr>
                <w:rFonts w:ascii="Arial" w:eastAsia="Calibri" w:hAnsi="Arial" w:cs="Arial"/>
                <w:sz w:val="22"/>
                <w:szCs w:val="22"/>
              </w:rPr>
              <w:t xml:space="preserve">Saturday </w:t>
            </w:r>
          </w:p>
          <w:p w14:paraId="13411CE3" w14:textId="40DC7C1F" w:rsidR="005101EC" w:rsidRPr="00A7056E" w:rsidRDefault="005101EC" w:rsidP="00A20F55">
            <w:pPr>
              <w:rPr>
                <w:rFonts w:ascii="Arial" w:eastAsia="Calibri" w:hAnsi="Arial" w:cs="Arial"/>
                <w:sz w:val="22"/>
                <w:szCs w:val="22"/>
              </w:rPr>
            </w:pPr>
            <w:r w:rsidRPr="00A7056E">
              <w:rPr>
                <w:rFonts w:ascii="Arial" w:eastAsia="Calibri" w:hAnsi="Arial" w:cs="Arial"/>
                <w:sz w:val="22"/>
                <w:szCs w:val="22"/>
              </w:rPr>
              <w:t xml:space="preserve">26 February </w:t>
            </w:r>
          </w:p>
        </w:tc>
        <w:tc>
          <w:tcPr>
            <w:tcW w:w="341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98FDEEC" w14:textId="77777777" w:rsidR="002F0296" w:rsidRPr="00A7056E" w:rsidRDefault="00416184" w:rsidP="00A20F55">
            <w:pPr>
              <w:rPr>
                <w:rFonts w:ascii="Arial" w:eastAsia="Calibri" w:hAnsi="Arial" w:cs="Arial"/>
                <w:sz w:val="22"/>
                <w:szCs w:val="22"/>
              </w:rPr>
            </w:pPr>
            <w:hyperlink r:id="rId11" w:history="1">
              <w:r w:rsidR="002F0296" w:rsidRPr="00A7056E">
                <w:rPr>
                  <w:rStyle w:val="Hyperlink"/>
                  <w:rFonts w:ascii="Arial" w:eastAsia="Calibri" w:hAnsi="Arial" w:cs="Arial"/>
                  <w:color w:val="auto"/>
                  <w:sz w:val="22"/>
                  <w:szCs w:val="22"/>
                  <w:u w:val="none"/>
                </w:rPr>
                <w:t>janice_ardnacashel@yahoo.com</w:t>
              </w:r>
            </w:hyperlink>
          </w:p>
          <w:p w14:paraId="43FDE7D6" w14:textId="1F68031D" w:rsidR="005101EC" w:rsidRPr="00A7056E" w:rsidRDefault="002F0296" w:rsidP="00A20F55">
            <w:pPr>
              <w:rPr>
                <w:rFonts w:ascii="Arial" w:hAnsi="Arial" w:cs="Arial"/>
                <w:sz w:val="22"/>
                <w:szCs w:val="22"/>
              </w:rPr>
            </w:pPr>
            <w:r w:rsidRPr="00A7056E">
              <w:rPr>
                <w:rFonts w:ascii="Arial" w:eastAsia="Calibri" w:hAnsi="Arial" w:cs="Arial"/>
                <w:sz w:val="22"/>
                <w:szCs w:val="22"/>
              </w:rPr>
              <w:t>07921 760441</w:t>
            </w:r>
          </w:p>
        </w:tc>
      </w:tr>
      <w:tr w:rsidR="00E5789F" w:rsidRPr="00A7056E" w14:paraId="6A522332" w14:textId="77777777" w:rsidTr="00A7056E">
        <w:tc>
          <w:tcPr>
            <w:tcW w:w="41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80C0F21" w14:textId="4E7CE115" w:rsidR="00E5789F" w:rsidRPr="00A7056E" w:rsidRDefault="005101EC" w:rsidP="00A20F55">
            <w:pPr>
              <w:rPr>
                <w:rFonts w:ascii="Arial" w:hAnsi="Arial" w:cs="Arial"/>
                <w:color w:val="000000"/>
                <w:sz w:val="22"/>
                <w:szCs w:val="22"/>
              </w:rPr>
            </w:pPr>
            <w:r w:rsidRPr="00A7056E">
              <w:rPr>
                <w:rFonts w:ascii="Arial" w:hAnsi="Arial" w:cs="Arial"/>
                <w:color w:val="000000"/>
                <w:sz w:val="22"/>
                <w:szCs w:val="22"/>
              </w:rPr>
              <w:t>2</w:t>
            </w:r>
          </w:p>
        </w:tc>
        <w:tc>
          <w:tcPr>
            <w:tcW w:w="168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41AD2F78" w14:textId="77777777" w:rsidR="00E5789F" w:rsidRPr="00A7056E" w:rsidRDefault="00E5789F" w:rsidP="00A20F55">
            <w:pPr>
              <w:rPr>
                <w:rFonts w:ascii="Arial" w:hAnsi="Arial" w:cs="Arial"/>
                <w:sz w:val="22"/>
                <w:szCs w:val="22"/>
              </w:rPr>
            </w:pPr>
            <w:r w:rsidRPr="00A7056E">
              <w:rPr>
                <w:rFonts w:ascii="Arial" w:hAnsi="Arial" w:cs="Arial"/>
                <w:sz w:val="22"/>
                <w:szCs w:val="22"/>
              </w:rPr>
              <w:t>Gransha Equestrian Centre</w:t>
            </w:r>
          </w:p>
        </w:tc>
        <w:tc>
          <w:tcPr>
            <w:tcW w:w="286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C02D733" w14:textId="77777777" w:rsidR="00E5789F" w:rsidRPr="00A7056E" w:rsidRDefault="00E5789F" w:rsidP="00A20F55">
            <w:pPr>
              <w:rPr>
                <w:rFonts w:ascii="Arial" w:hAnsi="Arial" w:cs="Arial"/>
                <w:sz w:val="22"/>
                <w:szCs w:val="22"/>
              </w:rPr>
            </w:pPr>
            <w:r w:rsidRPr="00A7056E">
              <w:rPr>
                <w:rFonts w:ascii="Arial" w:hAnsi="Arial" w:cs="Arial"/>
                <w:sz w:val="22"/>
                <w:szCs w:val="22"/>
              </w:rPr>
              <w:t>10A Kerrs Road</w:t>
            </w:r>
          </w:p>
          <w:p w14:paraId="040699BF" w14:textId="77777777" w:rsidR="00E5789F" w:rsidRPr="00A7056E" w:rsidRDefault="00E5789F" w:rsidP="00A20F55">
            <w:pPr>
              <w:rPr>
                <w:rFonts w:ascii="Arial" w:hAnsi="Arial" w:cs="Arial"/>
                <w:sz w:val="22"/>
                <w:szCs w:val="22"/>
              </w:rPr>
            </w:pPr>
            <w:r w:rsidRPr="00A7056E">
              <w:rPr>
                <w:rFonts w:ascii="Arial" w:hAnsi="Arial" w:cs="Arial"/>
                <w:sz w:val="22"/>
                <w:szCs w:val="22"/>
              </w:rPr>
              <w:t xml:space="preserve">Bangor </w:t>
            </w:r>
          </w:p>
          <w:p w14:paraId="0C44DC2D" w14:textId="77777777" w:rsidR="00E5789F" w:rsidRPr="00A7056E" w:rsidRDefault="00E5789F" w:rsidP="00A20F55">
            <w:pPr>
              <w:rPr>
                <w:rFonts w:ascii="Arial" w:hAnsi="Arial" w:cs="Arial"/>
                <w:sz w:val="22"/>
                <w:szCs w:val="22"/>
              </w:rPr>
            </w:pPr>
            <w:r w:rsidRPr="00A7056E">
              <w:rPr>
                <w:rFonts w:ascii="Arial" w:hAnsi="Arial" w:cs="Arial"/>
                <w:sz w:val="22"/>
                <w:szCs w:val="22"/>
              </w:rPr>
              <w:t>BT19 7QD</w:t>
            </w:r>
          </w:p>
        </w:tc>
        <w:tc>
          <w:tcPr>
            <w:tcW w:w="140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48BF6F22" w14:textId="77777777" w:rsidR="00E5789F" w:rsidRPr="00A7056E" w:rsidRDefault="00E5789F" w:rsidP="00A20F55">
            <w:pPr>
              <w:rPr>
                <w:rFonts w:ascii="Arial" w:eastAsia="Calibri" w:hAnsi="Arial" w:cs="Arial"/>
                <w:sz w:val="22"/>
                <w:szCs w:val="22"/>
              </w:rPr>
            </w:pPr>
            <w:r w:rsidRPr="00A7056E">
              <w:rPr>
                <w:rFonts w:ascii="Arial" w:eastAsia="Calibri" w:hAnsi="Arial" w:cs="Arial"/>
                <w:sz w:val="22"/>
                <w:szCs w:val="22"/>
              </w:rPr>
              <w:t xml:space="preserve">Saturday </w:t>
            </w:r>
          </w:p>
          <w:p w14:paraId="0167002E" w14:textId="2559510E" w:rsidR="00E5789F" w:rsidRPr="00A7056E" w:rsidRDefault="00C51D1C" w:rsidP="00A20F55">
            <w:pPr>
              <w:rPr>
                <w:rFonts w:ascii="Arial" w:eastAsia="Calibri" w:hAnsi="Arial" w:cs="Arial"/>
                <w:sz w:val="22"/>
                <w:szCs w:val="22"/>
              </w:rPr>
            </w:pPr>
            <w:r w:rsidRPr="00A7056E">
              <w:rPr>
                <w:rFonts w:ascii="Arial" w:eastAsia="Calibri" w:hAnsi="Arial" w:cs="Arial"/>
                <w:sz w:val="22"/>
                <w:szCs w:val="22"/>
              </w:rPr>
              <w:t>1</w:t>
            </w:r>
            <w:r w:rsidR="005101EC" w:rsidRPr="00A7056E">
              <w:rPr>
                <w:rFonts w:ascii="Arial" w:eastAsia="Calibri" w:hAnsi="Arial" w:cs="Arial"/>
                <w:sz w:val="22"/>
                <w:szCs w:val="22"/>
              </w:rPr>
              <w:t>2 March</w:t>
            </w:r>
          </w:p>
          <w:p w14:paraId="73173B72" w14:textId="0D93FD3F" w:rsidR="00C86820" w:rsidRPr="00A7056E" w:rsidRDefault="00C86820" w:rsidP="00A20F55">
            <w:pPr>
              <w:rPr>
                <w:rFonts w:ascii="Arial" w:hAnsi="Arial" w:cs="Arial"/>
                <w:sz w:val="22"/>
                <w:szCs w:val="22"/>
              </w:rPr>
            </w:pPr>
          </w:p>
        </w:tc>
        <w:tc>
          <w:tcPr>
            <w:tcW w:w="341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5D508B49" w14:textId="77777777" w:rsidR="00E5789F" w:rsidRPr="00A7056E" w:rsidRDefault="00E5789F" w:rsidP="00A20F55">
            <w:pPr>
              <w:rPr>
                <w:rFonts w:ascii="Arial" w:hAnsi="Arial" w:cs="Arial"/>
                <w:sz w:val="22"/>
                <w:szCs w:val="22"/>
              </w:rPr>
            </w:pPr>
            <w:r w:rsidRPr="00A7056E">
              <w:rPr>
                <w:rFonts w:ascii="Arial" w:hAnsi="Arial" w:cs="Arial"/>
                <w:sz w:val="22"/>
                <w:szCs w:val="22"/>
              </w:rPr>
              <w:t>granshariding@yahoo.com</w:t>
            </w:r>
          </w:p>
          <w:p w14:paraId="75FC478F" w14:textId="77777777" w:rsidR="00E5789F" w:rsidRPr="00A7056E" w:rsidRDefault="00E5789F" w:rsidP="00A20F55">
            <w:pPr>
              <w:rPr>
                <w:rFonts w:ascii="Arial" w:hAnsi="Arial" w:cs="Arial"/>
                <w:sz w:val="22"/>
                <w:szCs w:val="22"/>
              </w:rPr>
            </w:pPr>
            <w:r w:rsidRPr="00A7056E">
              <w:rPr>
                <w:rFonts w:ascii="Arial" w:hAnsi="Arial" w:cs="Arial"/>
                <w:sz w:val="22"/>
                <w:szCs w:val="22"/>
              </w:rPr>
              <w:t>07855 462614</w:t>
            </w:r>
          </w:p>
        </w:tc>
      </w:tr>
      <w:tr w:rsidR="005101EC" w:rsidRPr="00A7056E" w14:paraId="4C593B1C" w14:textId="77777777" w:rsidTr="00A7056E">
        <w:tc>
          <w:tcPr>
            <w:tcW w:w="41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5EC55EC3" w14:textId="299290A0" w:rsidR="005101EC" w:rsidRPr="00A7056E" w:rsidRDefault="005101EC" w:rsidP="00A20F55">
            <w:pPr>
              <w:rPr>
                <w:rFonts w:ascii="Arial" w:eastAsia="Calibri" w:hAnsi="Arial" w:cs="Arial"/>
                <w:color w:val="000000"/>
                <w:sz w:val="22"/>
                <w:szCs w:val="22"/>
              </w:rPr>
            </w:pPr>
            <w:r w:rsidRPr="00A7056E">
              <w:rPr>
                <w:rFonts w:ascii="Arial" w:eastAsia="Calibri" w:hAnsi="Arial" w:cs="Arial"/>
                <w:color w:val="000000"/>
                <w:sz w:val="22"/>
                <w:szCs w:val="22"/>
              </w:rPr>
              <w:t>3</w:t>
            </w:r>
          </w:p>
        </w:tc>
        <w:tc>
          <w:tcPr>
            <w:tcW w:w="168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54D152C1" w14:textId="49513EDF" w:rsidR="005101EC" w:rsidRPr="00A7056E" w:rsidRDefault="005101EC" w:rsidP="00A20F55">
            <w:pPr>
              <w:rPr>
                <w:rFonts w:ascii="Arial" w:eastAsia="Calibri" w:hAnsi="Arial" w:cs="Arial"/>
                <w:sz w:val="22"/>
                <w:szCs w:val="22"/>
              </w:rPr>
            </w:pPr>
            <w:r w:rsidRPr="00A7056E">
              <w:rPr>
                <w:rFonts w:ascii="Arial" w:eastAsia="Calibri" w:hAnsi="Arial" w:cs="Arial"/>
                <w:sz w:val="22"/>
                <w:szCs w:val="22"/>
              </w:rPr>
              <w:t>Meadows Equestrian Centre</w:t>
            </w:r>
          </w:p>
        </w:tc>
        <w:tc>
          <w:tcPr>
            <w:tcW w:w="286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25BD8EA" w14:textId="2DC40E31" w:rsidR="002F0296" w:rsidRPr="00A7056E" w:rsidRDefault="002F0296" w:rsidP="00A20F55">
            <w:pPr>
              <w:rPr>
                <w:rFonts w:ascii="Arial" w:hAnsi="Arial" w:cs="Arial"/>
                <w:sz w:val="22"/>
              </w:rPr>
            </w:pPr>
            <w:r w:rsidRPr="00A7056E">
              <w:rPr>
                <w:rFonts w:ascii="Arial" w:hAnsi="Arial" w:cs="Arial"/>
                <w:sz w:val="22"/>
              </w:rPr>
              <w:t>Embankment Road</w:t>
            </w:r>
          </w:p>
          <w:p w14:paraId="486A36C5" w14:textId="77777777" w:rsidR="002F0296" w:rsidRPr="00A7056E" w:rsidRDefault="002F0296" w:rsidP="00A20F55">
            <w:pPr>
              <w:rPr>
                <w:rFonts w:ascii="Arial" w:hAnsi="Arial" w:cs="Arial"/>
                <w:sz w:val="22"/>
              </w:rPr>
            </w:pPr>
            <w:r w:rsidRPr="00A7056E">
              <w:rPr>
                <w:rFonts w:ascii="Arial" w:hAnsi="Arial" w:cs="Arial"/>
                <w:sz w:val="22"/>
              </w:rPr>
              <w:t xml:space="preserve">Lurgan </w:t>
            </w:r>
          </w:p>
          <w:p w14:paraId="7D608FE0" w14:textId="7525DBB2" w:rsidR="005101EC" w:rsidRPr="00A7056E" w:rsidRDefault="002F0296" w:rsidP="00A20F55">
            <w:pPr>
              <w:rPr>
                <w:rFonts w:ascii="Arial" w:hAnsi="Arial" w:cs="Arial"/>
                <w:sz w:val="20"/>
                <w:szCs w:val="22"/>
              </w:rPr>
            </w:pPr>
            <w:r w:rsidRPr="00A7056E">
              <w:rPr>
                <w:rFonts w:ascii="Arial" w:hAnsi="Arial" w:cs="Arial"/>
                <w:sz w:val="22"/>
              </w:rPr>
              <w:t>BT66 6FD</w:t>
            </w:r>
          </w:p>
        </w:tc>
        <w:tc>
          <w:tcPr>
            <w:tcW w:w="140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07989F14" w14:textId="77777777" w:rsidR="005101EC" w:rsidRPr="00A7056E" w:rsidRDefault="005101EC" w:rsidP="00A20F55">
            <w:pPr>
              <w:rPr>
                <w:rFonts w:ascii="Arial" w:hAnsi="Arial" w:cs="Arial"/>
                <w:sz w:val="22"/>
                <w:szCs w:val="22"/>
              </w:rPr>
            </w:pPr>
            <w:r w:rsidRPr="00A7056E">
              <w:rPr>
                <w:rFonts w:ascii="Arial" w:hAnsi="Arial" w:cs="Arial"/>
                <w:sz w:val="22"/>
                <w:szCs w:val="22"/>
              </w:rPr>
              <w:t xml:space="preserve">Thursday </w:t>
            </w:r>
          </w:p>
          <w:p w14:paraId="7C7C7570" w14:textId="3F2EF5CD" w:rsidR="005101EC" w:rsidRPr="00A7056E" w:rsidRDefault="005101EC" w:rsidP="00A20F55">
            <w:pPr>
              <w:rPr>
                <w:rFonts w:ascii="Arial" w:hAnsi="Arial" w:cs="Arial"/>
                <w:sz w:val="22"/>
                <w:szCs w:val="22"/>
              </w:rPr>
            </w:pPr>
            <w:r w:rsidRPr="00A7056E">
              <w:rPr>
                <w:rFonts w:ascii="Arial" w:hAnsi="Arial" w:cs="Arial"/>
                <w:sz w:val="22"/>
                <w:szCs w:val="22"/>
              </w:rPr>
              <w:t>17 March</w:t>
            </w:r>
          </w:p>
        </w:tc>
        <w:tc>
          <w:tcPr>
            <w:tcW w:w="341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480A929B" w14:textId="1E2C974B" w:rsidR="002F0296" w:rsidRPr="00A7056E" w:rsidRDefault="002F0296" w:rsidP="00A20F55">
            <w:pPr>
              <w:rPr>
                <w:rFonts w:ascii="Arial" w:eastAsia="Calibri" w:hAnsi="Arial" w:cs="Arial"/>
                <w:sz w:val="22"/>
                <w:szCs w:val="22"/>
              </w:rPr>
            </w:pPr>
            <w:r w:rsidRPr="00A7056E">
              <w:rPr>
                <w:rFonts w:ascii="Arial" w:eastAsia="Calibri" w:hAnsi="Arial" w:cs="Arial"/>
                <w:sz w:val="22"/>
                <w:szCs w:val="22"/>
              </w:rPr>
              <w:t>info@themec.co.uk</w:t>
            </w:r>
          </w:p>
          <w:p w14:paraId="4DB24DA3" w14:textId="0EA416C7" w:rsidR="005101EC" w:rsidRPr="00A7056E" w:rsidRDefault="002F0296" w:rsidP="00A20F55">
            <w:pPr>
              <w:rPr>
                <w:rFonts w:ascii="Arial" w:eastAsia="Calibri" w:hAnsi="Arial" w:cs="Arial"/>
                <w:sz w:val="22"/>
                <w:szCs w:val="22"/>
              </w:rPr>
            </w:pPr>
            <w:r w:rsidRPr="00A7056E">
              <w:rPr>
                <w:rFonts w:ascii="Arial" w:eastAsia="Calibri" w:hAnsi="Arial" w:cs="Arial"/>
                <w:sz w:val="22"/>
                <w:szCs w:val="22"/>
              </w:rPr>
              <w:t>028 38322417</w:t>
            </w:r>
          </w:p>
        </w:tc>
      </w:tr>
      <w:tr w:rsidR="00E5789F" w:rsidRPr="00A7056E" w14:paraId="7FFE5B16" w14:textId="77777777" w:rsidTr="00A7056E">
        <w:tc>
          <w:tcPr>
            <w:tcW w:w="41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C1D24E1" w14:textId="77777777" w:rsidR="00E5789F" w:rsidRPr="00A7056E" w:rsidRDefault="00E5789F" w:rsidP="00A20F55">
            <w:pPr>
              <w:rPr>
                <w:rFonts w:ascii="Arial" w:hAnsi="Arial" w:cs="Arial"/>
                <w:color w:val="000000"/>
                <w:sz w:val="22"/>
                <w:szCs w:val="22"/>
              </w:rPr>
            </w:pPr>
            <w:r w:rsidRPr="00A7056E">
              <w:rPr>
                <w:rFonts w:ascii="Arial" w:eastAsia="Calibri" w:hAnsi="Arial" w:cs="Arial"/>
                <w:color w:val="000000"/>
                <w:sz w:val="22"/>
                <w:szCs w:val="22"/>
              </w:rPr>
              <w:t>3</w:t>
            </w:r>
          </w:p>
        </w:tc>
        <w:tc>
          <w:tcPr>
            <w:tcW w:w="168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51CC546" w14:textId="77777777" w:rsidR="00E5789F" w:rsidRPr="00A7056E" w:rsidRDefault="00E5789F" w:rsidP="00A20F55">
            <w:pPr>
              <w:rPr>
                <w:rFonts w:ascii="Arial" w:hAnsi="Arial" w:cs="Arial"/>
                <w:sz w:val="22"/>
                <w:szCs w:val="22"/>
              </w:rPr>
            </w:pPr>
            <w:proofErr w:type="spellStart"/>
            <w:r w:rsidRPr="00A7056E">
              <w:rPr>
                <w:rFonts w:ascii="Arial" w:eastAsia="Calibri" w:hAnsi="Arial" w:cs="Arial"/>
                <w:sz w:val="22"/>
                <w:szCs w:val="22"/>
              </w:rPr>
              <w:t>Drumragh</w:t>
            </w:r>
            <w:proofErr w:type="spellEnd"/>
            <w:r w:rsidRPr="00A7056E">
              <w:rPr>
                <w:rFonts w:ascii="Arial" w:eastAsia="Calibri" w:hAnsi="Arial" w:cs="Arial"/>
                <w:sz w:val="22"/>
                <w:szCs w:val="22"/>
              </w:rPr>
              <w:t xml:space="preserve"> Showjumpers</w:t>
            </w:r>
          </w:p>
        </w:tc>
        <w:tc>
          <w:tcPr>
            <w:tcW w:w="286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BC8D9E2" w14:textId="77777777" w:rsidR="00E5789F" w:rsidRPr="00A7056E" w:rsidRDefault="00E5789F" w:rsidP="00A20F55">
            <w:pPr>
              <w:rPr>
                <w:rFonts w:ascii="Arial" w:hAnsi="Arial" w:cs="Arial"/>
                <w:sz w:val="20"/>
                <w:szCs w:val="22"/>
              </w:rPr>
            </w:pPr>
            <w:proofErr w:type="spellStart"/>
            <w:r w:rsidRPr="00A7056E">
              <w:rPr>
                <w:rFonts w:ascii="Arial" w:hAnsi="Arial" w:cs="Arial"/>
                <w:sz w:val="20"/>
                <w:szCs w:val="22"/>
              </w:rPr>
              <w:t>Ecclesville</w:t>
            </w:r>
            <w:proofErr w:type="spellEnd"/>
            <w:r w:rsidRPr="00A7056E">
              <w:rPr>
                <w:rFonts w:ascii="Arial" w:hAnsi="Arial" w:cs="Arial"/>
                <w:sz w:val="20"/>
                <w:szCs w:val="22"/>
              </w:rPr>
              <w:t xml:space="preserve"> Equestrian Centre</w:t>
            </w:r>
          </w:p>
          <w:p w14:paraId="535B8991" w14:textId="77777777" w:rsidR="00E5789F" w:rsidRPr="00A7056E" w:rsidRDefault="00E5789F" w:rsidP="00A20F55">
            <w:pPr>
              <w:rPr>
                <w:rFonts w:ascii="Arial" w:hAnsi="Arial" w:cs="Arial"/>
                <w:sz w:val="22"/>
                <w:szCs w:val="22"/>
              </w:rPr>
            </w:pPr>
            <w:r w:rsidRPr="00A7056E">
              <w:rPr>
                <w:rFonts w:ascii="Arial" w:hAnsi="Arial" w:cs="Arial"/>
                <w:sz w:val="22"/>
                <w:szCs w:val="22"/>
              </w:rPr>
              <w:t xml:space="preserve">11 </w:t>
            </w:r>
            <w:proofErr w:type="spellStart"/>
            <w:r w:rsidRPr="00A7056E">
              <w:rPr>
                <w:rFonts w:ascii="Arial" w:hAnsi="Arial" w:cs="Arial"/>
                <w:sz w:val="22"/>
                <w:szCs w:val="22"/>
              </w:rPr>
              <w:t>Ecclesville</w:t>
            </w:r>
            <w:proofErr w:type="spellEnd"/>
            <w:r w:rsidRPr="00A7056E">
              <w:rPr>
                <w:rFonts w:ascii="Arial" w:hAnsi="Arial" w:cs="Arial"/>
                <w:sz w:val="22"/>
                <w:szCs w:val="22"/>
              </w:rPr>
              <w:t xml:space="preserve"> Road</w:t>
            </w:r>
          </w:p>
          <w:p w14:paraId="79B9710A" w14:textId="77777777" w:rsidR="00E5789F" w:rsidRPr="00A7056E" w:rsidRDefault="00E5789F" w:rsidP="00A20F55">
            <w:pPr>
              <w:rPr>
                <w:rFonts w:ascii="Arial" w:hAnsi="Arial" w:cs="Arial"/>
                <w:sz w:val="22"/>
                <w:szCs w:val="22"/>
              </w:rPr>
            </w:pPr>
            <w:proofErr w:type="spellStart"/>
            <w:r w:rsidRPr="00A7056E">
              <w:rPr>
                <w:rFonts w:ascii="Arial" w:hAnsi="Arial" w:cs="Arial"/>
                <w:sz w:val="22"/>
                <w:szCs w:val="22"/>
              </w:rPr>
              <w:t>Fintona</w:t>
            </w:r>
            <w:proofErr w:type="spellEnd"/>
          </w:p>
          <w:p w14:paraId="5A328604" w14:textId="01C8AEC2" w:rsidR="00C86820" w:rsidRPr="00A7056E" w:rsidRDefault="00E5789F" w:rsidP="00A20F55">
            <w:pPr>
              <w:rPr>
                <w:rFonts w:ascii="Arial" w:hAnsi="Arial" w:cs="Arial"/>
                <w:sz w:val="22"/>
                <w:szCs w:val="22"/>
              </w:rPr>
            </w:pPr>
            <w:r w:rsidRPr="00A7056E">
              <w:rPr>
                <w:rFonts w:ascii="Arial" w:hAnsi="Arial" w:cs="Arial"/>
                <w:sz w:val="22"/>
                <w:szCs w:val="22"/>
              </w:rPr>
              <w:t>BT78 2EF</w:t>
            </w:r>
          </w:p>
        </w:tc>
        <w:tc>
          <w:tcPr>
            <w:tcW w:w="140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5F4C2B2E" w14:textId="77777777" w:rsidR="00E5789F" w:rsidRPr="00A7056E" w:rsidRDefault="00E5789F" w:rsidP="00A20F55">
            <w:pPr>
              <w:rPr>
                <w:rFonts w:ascii="Arial" w:hAnsi="Arial" w:cs="Arial"/>
                <w:sz w:val="22"/>
                <w:szCs w:val="22"/>
              </w:rPr>
            </w:pPr>
            <w:r w:rsidRPr="00A7056E">
              <w:rPr>
                <w:rFonts w:ascii="Arial" w:hAnsi="Arial" w:cs="Arial"/>
                <w:sz w:val="22"/>
                <w:szCs w:val="22"/>
              </w:rPr>
              <w:t xml:space="preserve">Monday </w:t>
            </w:r>
          </w:p>
          <w:p w14:paraId="08217ADA" w14:textId="057532E9" w:rsidR="00E5789F" w:rsidRPr="00A7056E" w:rsidRDefault="00E5789F" w:rsidP="00A20F55">
            <w:pPr>
              <w:rPr>
                <w:rFonts w:ascii="Arial" w:hAnsi="Arial" w:cs="Arial"/>
                <w:sz w:val="22"/>
                <w:szCs w:val="22"/>
              </w:rPr>
            </w:pPr>
            <w:r w:rsidRPr="00A7056E">
              <w:rPr>
                <w:rFonts w:ascii="Arial" w:hAnsi="Arial" w:cs="Arial"/>
                <w:sz w:val="22"/>
                <w:szCs w:val="22"/>
              </w:rPr>
              <w:t>2</w:t>
            </w:r>
            <w:r w:rsidR="005101EC" w:rsidRPr="00A7056E">
              <w:rPr>
                <w:rFonts w:ascii="Arial" w:hAnsi="Arial" w:cs="Arial"/>
                <w:sz w:val="22"/>
                <w:szCs w:val="22"/>
              </w:rPr>
              <w:t>1 March</w:t>
            </w:r>
          </w:p>
        </w:tc>
        <w:tc>
          <w:tcPr>
            <w:tcW w:w="341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0772A955" w14:textId="77777777" w:rsidR="00E5789F" w:rsidRPr="00A7056E" w:rsidRDefault="00E5789F" w:rsidP="00A20F55">
            <w:pPr>
              <w:rPr>
                <w:rFonts w:ascii="Arial" w:eastAsia="Calibri" w:hAnsi="Arial" w:cs="Arial"/>
                <w:sz w:val="22"/>
                <w:szCs w:val="22"/>
              </w:rPr>
            </w:pPr>
            <w:r w:rsidRPr="00A7056E">
              <w:rPr>
                <w:rFonts w:ascii="Arial" w:eastAsia="Calibri" w:hAnsi="Arial" w:cs="Arial"/>
                <w:sz w:val="22"/>
                <w:szCs w:val="22"/>
              </w:rPr>
              <w:t>joaniepotts@hotmail.com</w:t>
            </w:r>
          </w:p>
          <w:p w14:paraId="54D6D4D4" w14:textId="17B5D9DC" w:rsidR="00E5789F" w:rsidRPr="00A7056E" w:rsidRDefault="00E5789F" w:rsidP="00A20F55">
            <w:pPr>
              <w:rPr>
                <w:rFonts w:ascii="Arial" w:eastAsia="Calibri" w:hAnsi="Arial" w:cs="Arial"/>
                <w:sz w:val="22"/>
                <w:szCs w:val="22"/>
              </w:rPr>
            </w:pPr>
            <w:r w:rsidRPr="00A7056E">
              <w:rPr>
                <w:rFonts w:ascii="Arial" w:eastAsia="Calibri" w:hAnsi="Arial" w:cs="Arial"/>
                <w:sz w:val="22"/>
                <w:szCs w:val="22"/>
              </w:rPr>
              <w:t>07796 897905</w:t>
            </w:r>
          </w:p>
          <w:p w14:paraId="50AFB6A3" w14:textId="77777777" w:rsidR="00E5789F" w:rsidRPr="00A7056E" w:rsidRDefault="00E5789F" w:rsidP="00A20F55">
            <w:pPr>
              <w:rPr>
                <w:rFonts w:ascii="Arial" w:hAnsi="Arial" w:cs="Arial"/>
                <w:sz w:val="22"/>
                <w:szCs w:val="22"/>
              </w:rPr>
            </w:pPr>
          </w:p>
        </w:tc>
      </w:tr>
      <w:tr w:rsidR="00E5789F" w:rsidRPr="00A7056E" w14:paraId="1D5F43EF" w14:textId="77777777" w:rsidTr="00A7056E">
        <w:tc>
          <w:tcPr>
            <w:tcW w:w="41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C45969D" w14:textId="77777777" w:rsidR="00E5789F" w:rsidRPr="00A7056E" w:rsidRDefault="00E5789F" w:rsidP="00A20F55">
            <w:pPr>
              <w:rPr>
                <w:rFonts w:ascii="Arial" w:hAnsi="Arial" w:cs="Arial"/>
                <w:color w:val="000000"/>
                <w:sz w:val="22"/>
                <w:szCs w:val="22"/>
              </w:rPr>
            </w:pPr>
            <w:r w:rsidRPr="00A7056E">
              <w:rPr>
                <w:rFonts w:ascii="Arial" w:eastAsia="Calibri" w:hAnsi="Arial" w:cs="Arial"/>
                <w:color w:val="000000"/>
                <w:sz w:val="22"/>
                <w:szCs w:val="22"/>
              </w:rPr>
              <w:t>5</w:t>
            </w:r>
          </w:p>
        </w:tc>
        <w:tc>
          <w:tcPr>
            <w:tcW w:w="168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54AFCB78" w14:textId="77777777" w:rsidR="00E5789F" w:rsidRPr="00A7056E" w:rsidRDefault="00E5789F" w:rsidP="00A20F55">
            <w:pPr>
              <w:rPr>
                <w:rFonts w:ascii="Arial" w:hAnsi="Arial" w:cs="Arial"/>
                <w:sz w:val="22"/>
                <w:szCs w:val="22"/>
              </w:rPr>
            </w:pPr>
            <w:r w:rsidRPr="00A7056E">
              <w:rPr>
                <w:rFonts w:ascii="Arial" w:hAnsi="Arial" w:cs="Arial"/>
                <w:sz w:val="22"/>
                <w:szCs w:val="22"/>
              </w:rPr>
              <w:t xml:space="preserve">RDA </w:t>
            </w:r>
          </w:p>
          <w:p w14:paraId="771D8A8A" w14:textId="77777777" w:rsidR="00E5789F" w:rsidRPr="00A7056E" w:rsidRDefault="00E5789F" w:rsidP="00A20F55">
            <w:pPr>
              <w:rPr>
                <w:rFonts w:ascii="Arial" w:hAnsi="Arial" w:cs="Arial"/>
                <w:sz w:val="22"/>
                <w:szCs w:val="22"/>
              </w:rPr>
            </w:pPr>
            <w:r w:rsidRPr="00A7056E">
              <w:rPr>
                <w:rFonts w:ascii="Arial" w:hAnsi="Arial" w:cs="Arial"/>
                <w:sz w:val="22"/>
                <w:szCs w:val="22"/>
              </w:rPr>
              <w:t>Coleraine</w:t>
            </w:r>
          </w:p>
        </w:tc>
        <w:tc>
          <w:tcPr>
            <w:tcW w:w="286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4358C911" w14:textId="77777777" w:rsidR="00E5789F" w:rsidRPr="00A7056E" w:rsidRDefault="00E5789F" w:rsidP="00A20F55">
            <w:pPr>
              <w:rPr>
                <w:rFonts w:ascii="Arial" w:hAnsi="Arial" w:cs="Arial"/>
                <w:sz w:val="22"/>
                <w:szCs w:val="22"/>
                <w:shd w:val="clear" w:color="auto" w:fill="FFFFFF"/>
              </w:rPr>
            </w:pPr>
            <w:r w:rsidRPr="00A7056E">
              <w:rPr>
                <w:rFonts w:ascii="Arial" w:hAnsi="Arial" w:cs="Arial"/>
                <w:sz w:val="22"/>
                <w:szCs w:val="22"/>
                <w:shd w:val="clear" w:color="auto" w:fill="FFFFFF"/>
              </w:rPr>
              <w:t>Causeway Coast Arena</w:t>
            </w:r>
          </w:p>
          <w:p w14:paraId="4026719C" w14:textId="77777777" w:rsidR="00E5789F" w:rsidRPr="00A7056E" w:rsidRDefault="00E5789F" w:rsidP="00A20F55">
            <w:pPr>
              <w:rPr>
                <w:rFonts w:ascii="Arial" w:hAnsi="Arial" w:cs="Arial"/>
                <w:sz w:val="22"/>
                <w:szCs w:val="22"/>
                <w:shd w:val="clear" w:color="auto" w:fill="FFFFFF"/>
              </w:rPr>
            </w:pPr>
            <w:r w:rsidRPr="00A7056E">
              <w:rPr>
                <w:rFonts w:ascii="Arial" w:hAnsi="Arial" w:cs="Arial"/>
                <w:sz w:val="22"/>
                <w:szCs w:val="22"/>
                <w:shd w:val="clear" w:color="auto" w:fill="FFFFFF"/>
              </w:rPr>
              <w:t xml:space="preserve">184 </w:t>
            </w:r>
            <w:proofErr w:type="spellStart"/>
            <w:r w:rsidRPr="00A7056E">
              <w:rPr>
                <w:rFonts w:ascii="Arial" w:hAnsi="Arial" w:cs="Arial"/>
                <w:sz w:val="22"/>
                <w:szCs w:val="22"/>
                <w:shd w:val="clear" w:color="auto" w:fill="FFFFFF"/>
              </w:rPr>
              <w:t>Castleroe</w:t>
            </w:r>
            <w:proofErr w:type="spellEnd"/>
            <w:r w:rsidRPr="00A7056E">
              <w:rPr>
                <w:rFonts w:ascii="Arial" w:hAnsi="Arial" w:cs="Arial"/>
                <w:sz w:val="22"/>
                <w:szCs w:val="22"/>
                <w:shd w:val="clear" w:color="auto" w:fill="FFFFFF"/>
              </w:rPr>
              <w:t xml:space="preserve"> Road</w:t>
            </w:r>
          </w:p>
          <w:p w14:paraId="1DE13EBF" w14:textId="77777777" w:rsidR="00E5789F" w:rsidRPr="00A7056E" w:rsidRDefault="00E5789F" w:rsidP="00A20F55">
            <w:pPr>
              <w:rPr>
                <w:rFonts w:ascii="Arial" w:hAnsi="Arial" w:cs="Arial"/>
                <w:sz w:val="22"/>
                <w:szCs w:val="22"/>
                <w:shd w:val="clear" w:color="auto" w:fill="FFFFFF"/>
              </w:rPr>
            </w:pPr>
            <w:r w:rsidRPr="00A7056E">
              <w:rPr>
                <w:rFonts w:ascii="Arial" w:hAnsi="Arial" w:cs="Arial"/>
                <w:sz w:val="22"/>
                <w:szCs w:val="22"/>
                <w:shd w:val="clear" w:color="auto" w:fill="FFFFFF"/>
              </w:rPr>
              <w:t xml:space="preserve">Coleraine </w:t>
            </w:r>
          </w:p>
          <w:p w14:paraId="6530ED64" w14:textId="054CAB56" w:rsidR="00C86820" w:rsidRPr="00A7056E" w:rsidRDefault="00E5789F" w:rsidP="00A20F55">
            <w:pPr>
              <w:rPr>
                <w:rFonts w:ascii="Arial" w:hAnsi="Arial" w:cs="Arial"/>
                <w:sz w:val="22"/>
                <w:szCs w:val="22"/>
                <w:shd w:val="clear" w:color="auto" w:fill="FFFFFF"/>
              </w:rPr>
            </w:pPr>
            <w:r w:rsidRPr="00A7056E">
              <w:rPr>
                <w:rFonts w:ascii="Arial" w:hAnsi="Arial" w:cs="Arial"/>
                <w:sz w:val="22"/>
                <w:szCs w:val="22"/>
                <w:shd w:val="clear" w:color="auto" w:fill="FFFFFF"/>
              </w:rPr>
              <w:t>BT51 3RW</w:t>
            </w:r>
          </w:p>
        </w:tc>
        <w:tc>
          <w:tcPr>
            <w:tcW w:w="140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1100486" w14:textId="75BACC12" w:rsidR="00E5789F" w:rsidRPr="00A7056E" w:rsidRDefault="00E5789F" w:rsidP="00A20F55">
            <w:pPr>
              <w:rPr>
                <w:rFonts w:ascii="Arial" w:eastAsia="Calibri" w:hAnsi="Arial" w:cs="Arial"/>
                <w:sz w:val="22"/>
                <w:szCs w:val="22"/>
              </w:rPr>
            </w:pPr>
            <w:r w:rsidRPr="00A7056E">
              <w:rPr>
                <w:rFonts w:ascii="Arial" w:eastAsia="Calibri" w:hAnsi="Arial" w:cs="Arial"/>
                <w:sz w:val="22"/>
                <w:szCs w:val="22"/>
              </w:rPr>
              <w:t>S</w:t>
            </w:r>
            <w:r w:rsidR="00C51D1C" w:rsidRPr="00A7056E">
              <w:rPr>
                <w:rFonts w:ascii="Arial" w:eastAsia="Calibri" w:hAnsi="Arial" w:cs="Arial"/>
                <w:sz w:val="22"/>
                <w:szCs w:val="22"/>
              </w:rPr>
              <w:t>un</w:t>
            </w:r>
            <w:r w:rsidRPr="00A7056E">
              <w:rPr>
                <w:rFonts w:ascii="Arial" w:eastAsia="Calibri" w:hAnsi="Arial" w:cs="Arial"/>
                <w:sz w:val="22"/>
                <w:szCs w:val="22"/>
              </w:rPr>
              <w:t xml:space="preserve">day </w:t>
            </w:r>
          </w:p>
          <w:p w14:paraId="7E8A516E" w14:textId="056585B8" w:rsidR="00E5789F" w:rsidRPr="00A7056E" w:rsidRDefault="005101EC" w:rsidP="00A20F55">
            <w:pPr>
              <w:rPr>
                <w:rFonts w:ascii="Arial" w:eastAsia="Calibri" w:hAnsi="Arial" w:cs="Arial"/>
                <w:sz w:val="22"/>
                <w:szCs w:val="22"/>
              </w:rPr>
            </w:pPr>
            <w:r w:rsidRPr="00A7056E">
              <w:rPr>
                <w:rFonts w:ascii="Arial" w:eastAsia="Calibri" w:hAnsi="Arial" w:cs="Arial"/>
                <w:sz w:val="22"/>
                <w:szCs w:val="22"/>
              </w:rPr>
              <w:t>3 April</w:t>
            </w:r>
            <w:r w:rsidR="00E5789F" w:rsidRPr="00A7056E">
              <w:rPr>
                <w:rFonts w:ascii="Arial" w:eastAsia="Calibri" w:hAnsi="Arial" w:cs="Arial"/>
                <w:sz w:val="22"/>
                <w:szCs w:val="22"/>
              </w:rPr>
              <w:t xml:space="preserve"> </w:t>
            </w:r>
          </w:p>
          <w:p w14:paraId="1B62F77A" w14:textId="7584C6B9" w:rsidR="00E5789F" w:rsidRPr="00A7056E" w:rsidRDefault="00E5789F" w:rsidP="00A20F55">
            <w:pPr>
              <w:rPr>
                <w:rFonts w:ascii="Arial" w:eastAsia="Calibri" w:hAnsi="Arial" w:cs="Arial"/>
                <w:sz w:val="22"/>
                <w:szCs w:val="22"/>
              </w:rPr>
            </w:pPr>
          </w:p>
        </w:tc>
        <w:tc>
          <w:tcPr>
            <w:tcW w:w="341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EBCC961" w14:textId="77777777" w:rsidR="00E5789F" w:rsidRPr="00A7056E" w:rsidRDefault="00E5789F" w:rsidP="00A20F55">
            <w:pPr>
              <w:rPr>
                <w:rFonts w:ascii="Arial" w:eastAsia="Calibri" w:hAnsi="Arial" w:cs="Arial"/>
                <w:sz w:val="22"/>
                <w:szCs w:val="22"/>
              </w:rPr>
            </w:pPr>
            <w:r w:rsidRPr="00A7056E">
              <w:rPr>
                <w:rFonts w:ascii="Arial" w:eastAsia="Calibri" w:hAnsi="Arial" w:cs="Arial"/>
                <w:sz w:val="22"/>
                <w:szCs w:val="22"/>
              </w:rPr>
              <w:t>rdacoleraine@hotmail.com</w:t>
            </w:r>
          </w:p>
          <w:p w14:paraId="6B8661B5" w14:textId="77777777" w:rsidR="00E5789F" w:rsidRPr="00A7056E" w:rsidRDefault="00E5789F" w:rsidP="00A20F55">
            <w:pPr>
              <w:rPr>
                <w:rFonts w:ascii="Arial" w:eastAsia="Calibri" w:hAnsi="Arial" w:cs="Arial"/>
                <w:sz w:val="20"/>
                <w:szCs w:val="22"/>
              </w:rPr>
            </w:pPr>
            <w:r w:rsidRPr="00A7056E">
              <w:rPr>
                <w:rFonts w:ascii="Arial" w:eastAsia="Calibri" w:hAnsi="Arial" w:cs="Arial"/>
                <w:sz w:val="22"/>
                <w:szCs w:val="22"/>
              </w:rPr>
              <w:t>07912 027770</w:t>
            </w:r>
          </w:p>
        </w:tc>
      </w:tr>
    </w:tbl>
    <w:p w14:paraId="6D7A58BF" w14:textId="77777777" w:rsidR="00976D21" w:rsidRDefault="00976D21" w:rsidP="00A20F55">
      <w:pPr>
        <w:rPr>
          <w:rFonts w:ascii="Arial" w:hAnsi="Arial" w:cs="Arial"/>
          <w:sz w:val="22"/>
          <w:szCs w:val="22"/>
        </w:rPr>
      </w:pPr>
    </w:p>
    <w:p w14:paraId="114522A1" w14:textId="471F2972" w:rsidR="00F35DF4" w:rsidRPr="00A7056E" w:rsidRDefault="00A754FB" w:rsidP="00A20F55">
      <w:pPr>
        <w:rPr>
          <w:rFonts w:ascii="Arial" w:eastAsia="Arial" w:hAnsi="Arial" w:cs="Arial"/>
          <w:b/>
          <w:bCs/>
          <w:sz w:val="32"/>
          <w:szCs w:val="32"/>
        </w:rPr>
      </w:pPr>
      <w:r>
        <w:rPr>
          <w:rFonts w:ascii="Arial" w:eastAsia="Arial" w:hAnsi="Arial" w:cs="Arial"/>
          <w:b/>
          <w:bCs/>
          <w:sz w:val="32"/>
          <w:szCs w:val="32"/>
        </w:rPr>
        <w:lastRenderedPageBreak/>
        <w:t>Rules &amp; Information</w:t>
      </w:r>
    </w:p>
    <w:p w14:paraId="244E3A8E" w14:textId="77777777" w:rsidR="002F6CD2" w:rsidRPr="00A7056E" w:rsidRDefault="002F6CD2" w:rsidP="00A20F55">
      <w:pPr>
        <w:rPr>
          <w:rFonts w:ascii="Arial" w:hAnsi="Arial" w:cs="Arial"/>
          <w:sz w:val="22"/>
          <w:szCs w:val="32"/>
        </w:rPr>
      </w:pPr>
    </w:p>
    <w:p w14:paraId="7B68BD73" w14:textId="0C077D00" w:rsidR="00A754FB" w:rsidRPr="00773DAC" w:rsidRDefault="00EC638D" w:rsidP="00A754FB">
      <w:pPr>
        <w:rPr>
          <w:rFonts w:ascii="Arial" w:eastAsia="Arial" w:hAnsi="Arial" w:cs="Arial"/>
          <w:sz w:val="22"/>
          <w:szCs w:val="22"/>
        </w:rPr>
      </w:pPr>
      <w:r w:rsidRPr="00A7056E">
        <w:rPr>
          <w:rFonts w:ascii="Arial" w:eastAsia="Arial" w:hAnsi="Arial" w:cs="Arial"/>
          <w:b/>
          <w:bCs/>
          <w:szCs w:val="22"/>
        </w:rPr>
        <w:t xml:space="preserve">Qualifiers </w:t>
      </w:r>
      <w:r w:rsidR="00773DAC" w:rsidRPr="00773DAC">
        <w:rPr>
          <w:rFonts w:ascii="Arial" w:eastAsia="Arial" w:hAnsi="Arial" w:cs="Arial"/>
          <w:szCs w:val="22"/>
        </w:rPr>
        <w:t xml:space="preserve">- </w:t>
      </w:r>
      <w:r w:rsidR="00A754FB" w:rsidRPr="00A7056E">
        <w:rPr>
          <w:rFonts w:ascii="Arial" w:eastAsia="Arial" w:hAnsi="Arial" w:cs="Arial"/>
          <w:sz w:val="22"/>
          <w:szCs w:val="22"/>
        </w:rPr>
        <w:t xml:space="preserve">A qualifying school team must consist of </w:t>
      </w:r>
      <w:r w:rsidR="00A754FB">
        <w:rPr>
          <w:rFonts w:ascii="Arial" w:eastAsia="Arial" w:hAnsi="Arial" w:cs="Arial"/>
          <w:sz w:val="22"/>
          <w:szCs w:val="22"/>
        </w:rPr>
        <w:t xml:space="preserve">a minimum of </w:t>
      </w:r>
      <w:r w:rsidR="00A754FB" w:rsidRPr="00A7056E">
        <w:rPr>
          <w:rFonts w:ascii="Arial" w:eastAsia="Arial" w:hAnsi="Arial" w:cs="Arial"/>
          <w:sz w:val="22"/>
          <w:szCs w:val="22"/>
        </w:rPr>
        <w:t xml:space="preserve">3 </w:t>
      </w:r>
      <w:r w:rsidR="00A754FB">
        <w:rPr>
          <w:rFonts w:ascii="Arial" w:eastAsia="Arial" w:hAnsi="Arial" w:cs="Arial"/>
          <w:sz w:val="22"/>
          <w:szCs w:val="22"/>
        </w:rPr>
        <w:t xml:space="preserve">athletes and a maximum </w:t>
      </w:r>
      <w:r w:rsidR="00A754FB" w:rsidRPr="00A7056E">
        <w:rPr>
          <w:rFonts w:ascii="Arial" w:eastAsia="Arial" w:hAnsi="Arial" w:cs="Arial"/>
          <w:sz w:val="22"/>
          <w:szCs w:val="22"/>
        </w:rPr>
        <w:t>o</w:t>
      </w:r>
      <w:r w:rsidR="00A754FB">
        <w:rPr>
          <w:rFonts w:ascii="Arial" w:eastAsia="Arial" w:hAnsi="Arial" w:cs="Arial"/>
          <w:sz w:val="22"/>
          <w:szCs w:val="22"/>
        </w:rPr>
        <w:t>f</w:t>
      </w:r>
      <w:r w:rsidR="00A754FB" w:rsidRPr="00A7056E">
        <w:rPr>
          <w:rFonts w:ascii="Arial" w:eastAsia="Arial" w:hAnsi="Arial" w:cs="Arial"/>
          <w:sz w:val="22"/>
          <w:szCs w:val="22"/>
        </w:rPr>
        <w:t xml:space="preserve"> 4</w:t>
      </w:r>
      <w:r w:rsidR="00A754FB">
        <w:rPr>
          <w:rFonts w:ascii="Arial" w:eastAsia="Arial" w:hAnsi="Arial" w:cs="Arial"/>
          <w:sz w:val="22"/>
          <w:szCs w:val="22"/>
        </w:rPr>
        <w:t xml:space="preserve">, </w:t>
      </w:r>
      <w:r w:rsidR="00A754FB" w:rsidRPr="00A7056E">
        <w:rPr>
          <w:rFonts w:ascii="Arial" w:eastAsia="Arial" w:hAnsi="Arial" w:cs="Arial"/>
          <w:sz w:val="22"/>
          <w:szCs w:val="22"/>
        </w:rPr>
        <w:t>all currently in full time education at the same school</w:t>
      </w:r>
      <w:r w:rsidR="00773DAC">
        <w:rPr>
          <w:rFonts w:ascii="Arial" w:eastAsia="Arial" w:hAnsi="Arial" w:cs="Arial"/>
          <w:sz w:val="22"/>
          <w:szCs w:val="22"/>
        </w:rPr>
        <w:t xml:space="preserve"> they represent</w:t>
      </w:r>
      <w:r w:rsidR="00A754FB" w:rsidRPr="00A7056E">
        <w:rPr>
          <w:rFonts w:ascii="Arial" w:eastAsia="Arial" w:hAnsi="Arial" w:cs="Arial"/>
          <w:sz w:val="22"/>
          <w:szCs w:val="22"/>
        </w:rPr>
        <w:t>. An athlete/animal may only</w:t>
      </w:r>
      <w:r w:rsidR="00773DAC">
        <w:rPr>
          <w:rFonts w:ascii="Arial" w:eastAsia="Arial" w:hAnsi="Arial" w:cs="Arial"/>
          <w:sz w:val="22"/>
          <w:szCs w:val="22"/>
        </w:rPr>
        <w:t xml:space="preserve"> </w:t>
      </w:r>
      <w:r w:rsidR="00A754FB" w:rsidRPr="00A7056E">
        <w:rPr>
          <w:rFonts w:ascii="Arial" w:eastAsia="Arial" w:hAnsi="Arial" w:cs="Arial"/>
          <w:sz w:val="22"/>
          <w:szCs w:val="22"/>
        </w:rPr>
        <w:t xml:space="preserve">jump once per team. </w:t>
      </w:r>
      <w:r w:rsidR="00773DAC" w:rsidRPr="00A7056E">
        <w:rPr>
          <w:rFonts w:ascii="Arial" w:eastAsia="Arial" w:hAnsi="Arial" w:cs="Arial"/>
          <w:sz w:val="22"/>
          <w:szCs w:val="22"/>
        </w:rPr>
        <w:t>Animals may not be schooled at the competition venue by anyone other than the athlete competing on the animal taking part in the competition.</w:t>
      </w:r>
      <w:r w:rsidR="00473920">
        <w:rPr>
          <w:rFonts w:ascii="Arial" w:eastAsia="Arial" w:hAnsi="Arial" w:cs="Arial"/>
          <w:sz w:val="22"/>
          <w:szCs w:val="22"/>
        </w:rPr>
        <w:t xml:space="preserve"> </w:t>
      </w:r>
      <w:r w:rsidR="00A754FB" w:rsidRPr="00976D21">
        <w:rPr>
          <w:rFonts w:ascii="Arial" w:hAnsi="Arial" w:cs="Arial"/>
          <w:sz w:val="22"/>
          <w:szCs w:val="22"/>
        </w:rPr>
        <w:t>Qualifying competitions will be run under SJ</w:t>
      </w:r>
      <w:r w:rsidR="00A754FB">
        <w:rPr>
          <w:rFonts w:ascii="Arial" w:hAnsi="Arial" w:cs="Arial"/>
          <w:sz w:val="22"/>
          <w:szCs w:val="22"/>
        </w:rPr>
        <w:t>I</w:t>
      </w:r>
      <w:r w:rsidR="00A754FB" w:rsidRPr="00976D21">
        <w:rPr>
          <w:rFonts w:ascii="Arial" w:hAnsi="Arial" w:cs="Arial"/>
          <w:sz w:val="22"/>
          <w:szCs w:val="22"/>
        </w:rPr>
        <w:t xml:space="preserve"> rules.</w:t>
      </w:r>
    </w:p>
    <w:p w14:paraId="5BC49280" w14:textId="77777777" w:rsidR="002A5BD9" w:rsidRPr="00177796" w:rsidRDefault="002A5BD9" w:rsidP="002A5BD9">
      <w:pPr>
        <w:rPr>
          <w:rFonts w:ascii="Arial" w:eastAsia="Arial" w:hAnsi="Arial" w:cs="Arial"/>
          <w:sz w:val="22"/>
          <w:szCs w:val="22"/>
        </w:rPr>
      </w:pPr>
      <w:r w:rsidRPr="00177796">
        <w:rPr>
          <w:rFonts w:ascii="Arial" w:eastAsia="Arial" w:hAnsi="Arial" w:cs="Arial"/>
          <w:sz w:val="22"/>
          <w:szCs w:val="22"/>
        </w:rPr>
        <w:t xml:space="preserve">Should a qualified school fail to participate at the Championships without acceptable evidence for their non-appearance, this school will not be eligible to compete for a qualifying place in 2023. </w:t>
      </w:r>
    </w:p>
    <w:p w14:paraId="37310F89" w14:textId="77777777" w:rsidR="00A754FB" w:rsidRDefault="00A754FB" w:rsidP="00A20F55">
      <w:pPr>
        <w:rPr>
          <w:rFonts w:ascii="Arial" w:eastAsia="Arial" w:hAnsi="Arial" w:cs="Arial"/>
          <w:b/>
          <w:bCs/>
          <w:szCs w:val="22"/>
        </w:rPr>
      </w:pPr>
    </w:p>
    <w:p w14:paraId="046B16FB" w14:textId="7E9057FE" w:rsidR="00976D21" w:rsidRDefault="00AA4404" w:rsidP="00177796">
      <w:pPr>
        <w:rPr>
          <w:rFonts w:ascii="Arial" w:eastAsia="Arial" w:hAnsi="Arial" w:cs="Arial"/>
          <w:sz w:val="22"/>
          <w:szCs w:val="22"/>
        </w:rPr>
      </w:pPr>
      <w:r w:rsidRPr="00A7056E">
        <w:rPr>
          <w:rFonts w:ascii="Arial" w:eastAsia="Arial" w:hAnsi="Arial" w:cs="Arial"/>
          <w:b/>
          <w:bCs/>
          <w:szCs w:val="22"/>
        </w:rPr>
        <w:t xml:space="preserve">Ulster Region </w:t>
      </w:r>
      <w:r w:rsidR="00EC638D" w:rsidRPr="00A7056E">
        <w:rPr>
          <w:rFonts w:ascii="Arial" w:eastAsia="Arial" w:hAnsi="Arial" w:cs="Arial"/>
          <w:b/>
          <w:bCs/>
          <w:szCs w:val="22"/>
        </w:rPr>
        <w:t>Schools</w:t>
      </w:r>
      <w:r w:rsidR="002F6CD2" w:rsidRPr="00A7056E">
        <w:rPr>
          <w:rFonts w:ascii="Arial" w:eastAsia="Arial" w:hAnsi="Arial" w:cs="Arial"/>
          <w:sz w:val="22"/>
          <w:szCs w:val="22"/>
        </w:rPr>
        <w:t xml:space="preserve"> - </w:t>
      </w:r>
      <w:r w:rsidR="00D80AE7" w:rsidRPr="00A7056E">
        <w:rPr>
          <w:rFonts w:ascii="Arial" w:eastAsia="Arial" w:hAnsi="Arial" w:cs="Arial"/>
          <w:sz w:val="22"/>
          <w:szCs w:val="22"/>
        </w:rPr>
        <w:t>It is the school that qualifies, not the members of the team at any qualifying venue,</w:t>
      </w:r>
      <w:r w:rsidR="00304E83">
        <w:rPr>
          <w:rFonts w:ascii="Arial" w:eastAsia="Arial" w:hAnsi="Arial" w:cs="Arial"/>
          <w:sz w:val="22"/>
          <w:szCs w:val="22"/>
        </w:rPr>
        <w:t xml:space="preserve"> </w:t>
      </w:r>
      <w:r w:rsidR="00D80AE7" w:rsidRPr="00A7056E">
        <w:rPr>
          <w:rFonts w:ascii="Arial" w:eastAsia="Arial" w:hAnsi="Arial" w:cs="Arial"/>
          <w:sz w:val="22"/>
          <w:szCs w:val="22"/>
        </w:rPr>
        <w:t xml:space="preserve">so it is therefore the responsibility of the Chef </w:t>
      </w:r>
      <w:proofErr w:type="spellStart"/>
      <w:r w:rsidR="00D80AE7" w:rsidRPr="00A7056E">
        <w:rPr>
          <w:rFonts w:ascii="Arial" w:eastAsia="Arial" w:hAnsi="Arial" w:cs="Arial"/>
          <w:sz w:val="22"/>
          <w:szCs w:val="22"/>
        </w:rPr>
        <w:t>d’equipe</w:t>
      </w:r>
      <w:proofErr w:type="spellEnd"/>
      <w:r w:rsidR="00D80AE7" w:rsidRPr="00A7056E">
        <w:rPr>
          <w:rFonts w:ascii="Arial" w:eastAsia="Arial" w:hAnsi="Arial" w:cs="Arial"/>
          <w:sz w:val="22"/>
          <w:szCs w:val="22"/>
        </w:rPr>
        <w:t xml:space="preserve"> to choose the athletes/animals to represent the school prior to entering the team for the Championship.</w:t>
      </w:r>
    </w:p>
    <w:p w14:paraId="41E37885" w14:textId="45C37822" w:rsidR="004908D7" w:rsidRDefault="004908D7" w:rsidP="00177796">
      <w:pPr>
        <w:rPr>
          <w:rFonts w:ascii="Arial" w:eastAsia="Arial" w:hAnsi="Arial" w:cs="Arial"/>
          <w:sz w:val="22"/>
          <w:szCs w:val="22"/>
        </w:rPr>
      </w:pPr>
      <w:r w:rsidRPr="00A7056E">
        <w:rPr>
          <w:rFonts w:ascii="Arial" w:eastAsia="Arial" w:hAnsi="Arial" w:cs="Arial"/>
          <w:sz w:val="22"/>
          <w:szCs w:val="22"/>
        </w:rPr>
        <w:t xml:space="preserve">After each of the </w:t>
      </w:r>
      <w:r w:rsidR="00773DAC">
        <w:rPr>
          <w:rFonts w:ascii="Arial" w:eastAsia="Arial" w:hAnsi="Arial" w:cs="Arial"/>
          <w:sz w:val="22"/>
          <w:szCs w:val="22"/>
        </w:rPr>
        <w:t xml:space="preserve">Ulster Region </w:t>
      </w:r>
      <w:r w:rsidRPr="00A7056E">
        <w:rPr>
          <w:rFonts w:ascii="Arial" w:eastAsia="Arial" w:hAnsi="Arial" w:cs="Arial"/>
          <w:sz w:val="22"/>
          <w:szCs w:val="22"/>
        </w:rPr>
        <w:t>qualifiers, the successful school must confirm their attendance at Balmoral Show by entering online at</w:t>
      </w:r>
    </w:p>
    <w:p w14:paraId="5D5F64D3" w14:textId="1B533422" w:rsidR="001A79F2" w:rsidRDefault="004908D7" w:rsidP="00177796">
      <w:pPr>
        <w:rPr>
          <w:rFonts w:ascii="Arial" w:eastAsia="Arial" w:hAnsi="Arial" w:cs="Arial"/>
          <w:sz w:val="22"/>
          <w:szCs w:val="22"/>
        </w:rPr>
      </w:pPr>
      <w:hyperlink r:id="rId12" w:history="1">
        <w:r w:rsidRPr="004908D7">
          <w:rPr>
            <w:rStyle w:val="Hyperlink"/>
            <w:rFonts w:ascii="Arial" w:eastAsia="Arial" w:hAnsi="Arial" w:cs="Arial"/>
            <w:color w:val="auto"/>
            <w:sz w:val="22"/>
            <w:szCs w:val="22"/>
          </w:rPr>
          <w:t>www.balmoralshow.co.uk/competitions/schools-team-showjumping</w:t>
        </w:r>
      </w:hyperlink>
      <w:r w:rsidRPr="004908D7">
        <w:rPr>
          <w:rFonts w:ascii="Arial" w:eastAsia="Arial" w:hAnsi="Arial" w:cs="Arial"/>
          <w:sz w:val="22"/>
          <w:szCs w:val="22"/>
        </w:rPr>
        <w:t xml:space="preserve">. </w:t>
      </w:r>
      <w:r w:rsidRPr="00A7056E">
        <w:rPr>
          <w:rFonts w:ascii="Arial" w:eastAsia="Arial" w:hAnsi="Arial" w:cs="Arial"/>
          <w:sz w:val="22"/>
          <w:szCs w:val="22"/>
        </w:rPr>
        <w:t>The entry fee of £100 must be paid online at this time and within 14 days of qualifying to secure the school’s place in the Championship.</w:t>
      </w:r>
      <w:r w:rsidR="001A79F2">
        <w:rPr>
          <w:rFonts w:ascii="Arial" w:eastAsia="Arial" w:hAnsi="Arial" w:cs="Arial"/>
          <w:sz w:val="22"/>
          <w:szCs w:val="22"/>
        </w:rPr>
        <w:t xml:space="preserve"> Q</w:t>
      </w:r>
      <w:r w:rsidR="001A79F2" w:rsidRPr="00146B58">
        <w:rPr>
          <w:rFonts w:ascii="Arial" w:eastAsia="Arial" w:hAnsi="Arial" w:cs="Arial"/>
          <w:sz w:val="22"/>
          <w:szCs w:val="22"/>
        </w:rPr>
        <w:t>ualified teams will be updated on the Balmoral Show website after</w:t>
      </w:r>
      <w:r w:rsidR="001A79F2">
        <w:rPr>
          <w:rFonts w:ascii="Arial" w:eastAsia="Arial" w:hAnsi="Arial" w:cs="Arial"/>
          <w:sz w:val="22"/>
          <w:szCs w:val="22"/>
        </w:rPr>
        <w:t xml:space="preserve"> </w:t>
      </w:r>
      <w:r w:rsidR="001A79F2" w:rsidRPr="00146B58">
        <w:rPr>
          <w:rFonts w:ascii="Arial" w:eastAsia="Arial" w:hAnsi="Arial" w:cs="Arial"/>
          <w:sz w:val="22"/>
          <w:szCs w:val="22"/>
        </w:rPr>
        <w:t xml:space="preserve">each team has confirmed their intention to compete and paid their entry fee. </w:t>
      </w:r>
    </w:p>
    <w:p w14:paraId="1C05C529" w14:textId="24696A0C" w:rsidR="00F2469A" w:rsidRDefault="00F2469A" w:rsidP="00A20F55">
      <w:pPr>
        <w:rPr>
          <w:rFonts w:ascii="Arial" w:eastAsia="Arial" w:hAnsi="Arial" w:cs="Arial"/>
          <w:sz w:val="22"/>
          <w:szCs w:val="22"/>
        </w:rPr>
      </w:pPr>
    </w:p>
    <w:p w14:paraId="7B161204" w14:textId="196B9F97" w:rsidR="00F2469A" w:rsidRDefault="00F2469A" w:rsidP="00177796">
      <w:pPr>
        <w:rPr>
          <w:rFonts w:ascii="Arial" w:eastAsia="Arial" w:hAnsi="Arial" w:cs="Arial"/>
          <w:sz w:val="22"/>
          <w:szCs w:val="22"/>
        </w:rPr>
      </w:pPr>
      <w:r w:rsidRPr="00A7056E">
        <w:rPr>
          <w:rFonts w:ascii="Arial" w:eastAsia="Arial" w:hAnsi="Arial" w:cs="Arial"/>
          <w:b/>
          <w:bCs/>
          <w:szCs w:val="22"/>
        </w:rPr>
        <w:t>Republic of Ireland Schools</w:t>
      </w:r>
      <w:r>
        <w:rPr>
          <w:rFonts w:ascii="Arial" w:eastAsia="Arial" w:hAnsi="Arial" w:cs="Arial"/>
          <w:b/>
          <w:bCs/>
          <w:szCs w:val="22"/>
        </w:rPr>
        <w:t xml:space="preserve"> </w:t>
      </w:r>
      <w:r w:rsidRPr="00304E83">
        <w:rPr>
          <w:rFonts w:ascii="Arial" w:eastAsia="Arial" w:hAnsi="Arial" w:cs="Arial"/>
          <w:szCs w:val="22"/>
        </w:rPr>
        <w:t xml:space="preserve">- </w:t>
      </w:r>
      <w:r w:rsidRPr="00304E83">
        <w:rPr>
          <w:rFonts w:ascii="Arial" w:eastAsia="Arial" w:hAnsi="Arial" w:cs="Arial"/>
          <w:sz w:val="22"/>
          <w:szCs w:val="20"/>
        </w:rPr>
        <w:t>Once qualified from the Equestrian Interschools Ireland League fina</w:t>
      </w:r>
      <w:r>
        <w:rPr>
          <w:rFonts w:ascii="Arial" w:eastAsia="Arial" w:hAnsi="Arial" w:cs="Arial"/>
          <w:sz w:val="22"/>
          <w:szCs w:val="20"/>
        </w:rPr>
        <w:t xml:space="preserve">l, teams </w:t>
      </w:r>
      <w:r w:rsidRPr="00A7056E">
        <w:rPr>
          <w:rFonts w:ascii="Arial" w:eastAsia="Arial" w:hAnsi="Arial" w:cs="Arial"/>
          <w:sz w:val="22"/>
          <w:szCs w:val="22"/>
        </w:rPr>
        <w:t xml:space="preserve">must enter online to confirm their attendance at </w:t>
      </w:r>
      <w:hyperlink r:id="rId13" w:history="1">
        <w:r w:rsidRPr="004908D7">
          <w:rPr>
            <w:rStyle w:val="Hyperlink"/>
            <w:rFonts w:ascii="Arial" w:eastAsia="Arial" w:hAnsi="Arial" w:cs="Arial"/>
            <w:color w:val="auto"/>
            <w:sz w:val="22"/>
            <w:szCs w:val="22"/>
          </w:rPr>
          <w:t>www.balmoralshow.co.uk/competitions/schools-team-showjumping</w:t>
        </w:r>
      </w:hyperlink>
      <w:r w:rsidRPr="00A7056E">
        <w:rPr>
          <w:rFonts w:ascii="Arial" w:eastAsia="Arial" w:hAnsi="Arial" w:cs="Arial"/>
          <w:sz w:val="22"/>
          <w:szCs w:val="22"/>
        </w:rPr>
        <w:t xml:space="preserve"> along with entry fee of £100 and return the Final Entry Form with definite entries (team participants – athletes/animals with intended running order).  As it is the intention to have a full complement of schools at the Championships, failure to return the required documentation and fee on time will result in the next eligible school</w:t>
      </w:r>
      <w:r w:rsidR="004908D7">
        <w:rPr>
          <w:rFonts w:ascii="Arial" w:eastAsia="Arial" w:hAnsi="Arial" w:cs="Arial"/>
          <w:sz w:val="22"/>
          <w:szCs w:val="22"/>
        </w:rPr>
        <w:t xml:space="preserve"> </w:t>
      </w:r>
      <w:r w:rsidRPr="00A20F55">
        <w:rPr>
          <w:rFonts w:ascii="Arial" w:eastAsia="Arial" w:hAnsi="Arial" w:cs="Arial"/>
          <w:sz w:val="22"/>
          <w:szCs w:val="22"/>
        </w:rPr>
        <w:t>from the Equestrian Interschools Ireland League being</w:t>
      </w:r>
      <w:r w:rsidRPr="00A7056E">
        <w:rPr>
          <w:rFonts w:ascii="Arial" w:eastAsia="Arial" w:hAnsi="Arial" w:cs="Arial"/>
          <w:sz w:val="22"/>
          <w:szCs w:val="22"/>
        </w:rPr>
        <w:t xml:space="preserve"> invited to attend. </w:t>
      </w:r>
    </w:p>
    <w:p w14:paraId="0BA47C71" w14:textId="1F35211A" w:rsidR="00F35DF4" w:rsidRPr="00A7056E" w:rsidRDefault="00F35DF4" w:rsidP="00A20F55">
      <w:pPr>
        <w:rPr>
          <w:rFonts w:ascii="Arial" w:hAnsi="Arial" w:cs="Arial"/>
          <w:sz w:val="22"/>
          <w:szCs w:val="22"/>
        </w:rPr>
      </w:pPr>
    </w:p>
    <w:p w14:paraId="4B1DC48F" w14:textId="0A046DA5" w:rsidR="001A79F2" w:rsidRDefault="004908D7" w:rsidP="004908D7">
      <w:pPr>
        <w:rPr>
          <w:rFonts w:ascii="Arial" w:eastAsia="Arial" w:hAnsi="Arial" w:cs="Arial"/>
          <w:sz w:val="22"/>
          <w:szCs w:val="22"/>
        </w:rPr>
      </w:pPr>
      <w:r w:rsidRPr="00A7056E">
        <w:rPr>
          <w:rFonts w:ascii="Arial" w:eastAsia="Arial" w:hAnsi="Arial" w:cs="Arial"/>
          <w:b/>
          <w:bCs/>
          <w:szCs w:val="28"/>
        </w:rPr>
        <w:t>Closing Dates</w:t>
      </w:r>
      <w:r w:rsidRPr="00A7056E">
        <w:rPr>
          <w:rFonts w:ascii="Arial" w:eastAsia="Arial" w:hAnsi="Arial" w:cs="Arial"/>
          <w:sz w:val="20"/>
          <w:szCs w:val="22"/>
        </w:rPr>
        <w:t xml:space="preserve"> - </w:t>
      </w:r>
      <w:r w:rsidRPr="00A7056E">
        <w:rPr>
          <w:rFonts w:ascii="Arial" w:eastAsia="Arial" w:hAnsi="Arial" w:cs="Arial"/>
          <w:sz w:val="22"/>
          <w:szCs w:val="22"/>
        </w:rPr>
        <w:t xml:space="preserve">The Final Entry Form with definite entries (team participants – athletes/animals) with intended running orders, must be received from both Ulster Region qualified schools and Republic of Ireland successful schools by Friday 15 April 2022.  This form can be downloaded from the Balmoral Show website at </w:t>
      </w:r>
      <w:hyperlink r:id="rId14" w:history="1">
        <w:r w:rsidRPr="00A7056E">
          <w:rPr>
            <w:rStyle w:val="Hyperlink"/>
            <w:rFonts w:ascii="Arial" w:eastAsia="Arial" w:hAnsi="Arial" w:cs="Arial"/>
            <w:color w:val="auto"/>
            <w:sz w:val="22"/>
            <w:szCs w:val="22"/>
            <w:u w:val="none"/>
          </w:rPr>
          <w:t>www.balmoralshow.co.uk/competitions/schools-team-showjumping</w:t>
        </w:r>
      </w:hyperlink>
      <w:r w:rsidRPr="00A7056E">
        <w:rPr>
          <w:rFonts w:ascii="Arial" w:eastAsia="Arial" w:hAnsi="Arial" w:cs="Arial"/>
          <w:sz w:val="22"/>
          <w:szCs w:val="22"/>
        </w:rPr>
        <w:t xml:space="preserve">. The name, contact number etc., of the team Chef </w:t>
      </w:r>
      <w:proofErr w:type="spellStart"/>
      <w:r w:rsidRPr="00A7056E">
        <w:rPr>
          <w:rFonts w:ascii="Arial" w:eastAsia="Arial" w:hAnsi="Arial" w:cs="Arial"/>
          <w:sz w:val="22"/>
          <w:szCs w:val="22"/>
        </w:rPr>
        <w:t>d’equipe</w:t>
      </w:r>
      <w:proofErr w:type="spellEnd"/>
      <w:r w:rsidRPr="00A7056E">
        <w:rPr>
          <w:rFonts w:ascii="Arial" w:eastAsia="Arial" w:hAnsi="Arial" w:cs="Arial"/>
          <w:sz w:val="22"/>
          <w:szCs w:val="22"/>
        </w:rPr>
        <w:t xml:space="preserve"> must be identified on the entry form.</w:t>
      </w:r>
    </w:p>
    <w:p w14:paraId="23F9473F" w14:textId="2D2F046B" w:rsidR="002A5BD9" w:rsidRDefault="002A5BD9" w:rsidP="004908D7">
      <w:pPr>
        <w:rPr>
          <w:rFonts w:ascii="Arial" w:eastAsia="Arial" w:hAnsi="Arial" w:cs="Arial"/>
          <w:sz w:val="22"/>
          <w:szCs w:val="22"/>
        </w:rPr>
      </w:pPr>
    </w:p>
    <w:p w14:paraId="7FC9501D" w14:textId="2783998C" w:rsidR="002A5BD9" w:rsidRPr="002A5BD9" w:rsidRDefault="002A5BD9" w:rsidP="004908D7">
      <w:pPr>
        <w:rPr>
          <w:rFonts w:ascii="Arial" w:hAnsi="Arial" w:cs="Arial"/>
          <w:sz w:val="28"/>
          <w:szCs w:val="28"/>
        </w:rPr>
      </w:pPr>
      <w:r w:rsidRPr="00A20F55">
        <w:rPr>
          <w:rFonts w:ascii="Arial" w:eastAsia="Arial" w:hAnsi="Arial" w:cs="Arial"/>
          <w:b/>
          <w:bCs/>
          <w:szCs w:val="28"/>
        </w:rPr>
        <w:t>Substitutions</w:t>
      </w:r>
      <w:r w:rsidRPr="00A20F55">
        <w:rPr>
          <w:rFonts w:ascii="Arial" w:eastAsia="Arial" w:hAnsi="Arial" w:cs="Arial"/>
          <w:sz w:val="20"/>
          <w:szCs w:val="22"/>
        </w:rPr>
        <w:t xml:space="preserve"> </w:t>
      </w:r>
      <w:r w:rsidRPr="00A20F55">
        <w:rPr>
          <w:rFonts w:ascii="Arial" w:hAnsi="Arial" w:cs="Arial"/>
          <w:szCs w:val="28"/>
        </w:rPr>
        <w:t xml:space="preserve">- </w:t>
      </w:r>
      <w:bookmarkStart w:id="0" w:name="_Hlk31723200"/>
      <w:r w:rsidRPr="00A20F55">
        <w:rPr>
          <w:rFonts w:ascii="Arial" w:eastAsia="Arial" w:hAnsi="Arial" w:cs="Arial"/>
          <w:sz w:val="22"/>
          <w:szCs w:val="22"/>
        </w:rPr>
        <w:t>No substitutions from the definite entries are allowed, except in the case of a proven injury where the substitution of an athlete/animal from the definite entry list may be</w:t>
      </w:r>
      <w:r w:rsidRPr="00A20F55">
        <w:rPr>
          <w:rFonts w:ascii="Arial" w:eastAsia="Arial" w:hAnsi="Arial" w:cs="Arial"/>
          <w:b/>
          <w:bCs/>
          <w:sz w:val="22"/>
          <w:szCs w:val="22"/>
        </w:rPr>
        <w:t xml:space="preserve"> </w:t>
      </w:r>
      <w:r w:rsidRPr="00A20F55">
        <w:rPr>
          <w:rFonts w:ascii="Arial" w:eastAsia="Arial" w:hAnsi="Arial" w:cs="Arial"/>
          <w:sz w:val="22"/>
          <w:szCs w:val="22"/>
        </w:rPr>
        <w:t xml:space="preserve">allowed up to 4.00pm on Tuesday 10 May 2022.  </w:t>
      </w:r>
      <w:bookmarkEnd w:id="0"/>
      <w:r w:rsidRPr="00A20F55">
        <w:rPr>
          <w:rFonts w:ascii="Arial" w:eastAsia="Arial" w:hAnsi="Arial" w:cs="Arial"/>
          <w:sz w:val="22"/>
          <w:szCs w:val="22"/>
        </w:rPr>
        <w:t>After this date/time, no substitution will be considered.  In this regard, the Organising Committee/Show jumping Sub-Committee’s decision is final.</w:t>
      </w:r>
    </w:p>
    <w:p w14:paraId="094D1147" w14:textId="6C9C9341" w:rsidR="00177796" w:rsidRDefault="00177796" w:rsidP="004908D7">
      <w:pPr>
        <w:rPr>
          <w:rFonts w:ascii="Arial" w:eastAsia="Arial" w:hAnsi="Arial" w:cs="Arial"/>
          <w:sz w:val="22"/>
          <w:szCs w:val="22"/>
        </w:rPr>
      </w:pPr>
    </w:p>
    <w:p w14:paraId="3DA06187" w14:textId="6C467E24" w:rsidR="001A79F2" w:rsidRDefault="00177796" w:rsidP="001A79F2">
      <w:pPr>
        <w:rPr>
          <w:rFonts w:ascii="Arial" w:eastAsia="Arial" w:hAnsi="Arial" w:cs="Arial"/>
          <w:sz w:val="22"/>
          <w:szCs w:val="22"/>
        </w:rPr>
      </w:pPr>
      <w:r w:rsidRPr="00177796">
        <w:rPr>
          <w:rFonts w:ascii="Arial" w:eastAsia="Arial" w:hAnsi="Arial" w:cs="Arial"/>
          <w:b/>
          <w:bCs/>
        </w:rPr>
        <w:t>Order of Starting</w:t>
      </w:r>
      <w:r w:rsidRPr="00177796">
        <w:rPr>
          <w:rFonts w:ascii="Arial" w:eastAsia="Arial" w:hAnsi="Arial" w:cs="Arial"/>
        </w:rPr>
        <w:t xml:space="preserve"> </w:t>
      </w:r>
      <w:r>
        <w:rPr>
          <w:rFonts w:ascii="Arial" w:eastAsia="Arial" w:hAnsi="Arial" w:cs="Arial"/>
          <w:sz w:val="22"/>
          <w:szCs w:val="22"/>
        </w:rPr>
        <w:t>- T</w:t>
      </w:r>
      <w:r w:rsidRPr="00A7056E">
        <w:rPr>
          <w:rFonts w:ascii="Arial" w:eastAsia="Arial" w:hAnsi="Arial" w:cs="Arial"/>
          <w:sz w:val="22"/>
          <w:szCs w:val="22"/>
        </w:rPr>
        <w:t>he order of Teams starting at the Championship will be drawn by the Organising Committee on the day following close of entries, and all Schools will be notified accordingly.</w:t>
      </w:r>
      <w:r w:rsidR="001A79F2">
        <w:rPr>
          <w:rFonts w:ascii="Arial" w:eastAsia="Arial" w:hAnsi="Arial" w:cs="Arial"/>
          <w:sz w:val="22"/>
          <w:szCs w:val="22"/>
        </w:rPr>
        <w:t xml:space="preserve"> </w:t>
      </w:r>
      <w:r w:rsidRPr="00A7056E">
        <w:rPr>
          <w:rFonts w:ascii="Arial" w:eastAsia="Arial" w:hAnsi="Arial" w:cs="Arial"/>
          <w:sz w:val="22"/>
          <w:szCs w:val="22"/>
        </w:rPr>
        <w:t>Schools are required to make their definite entries in the order they wish their athletes to compete.</w:t>
      </w:r>
      <w:r w:rsidR="001A79F2">
        <w:rPr>
          <w:rFonts w:ascii="Arial" w:eastAsia="Arial" w:hAnsi="Arial" w:cs="Arial"/>
          <w:sz w:val="22"/>
          <w:szCs w:val="22"/>
        </w:rPr>
        <w:t xml:space="preserve"> </w:t>
      </w:r>
      <w:r w:rsidR="001A79F2" w:rsidRPr="00146B58">
        <w:rPr>
          <w:rFonts w:ascii="Arial" w:eastAsia="Arial" w:hAnsi="Arial" w:cs="Arial"/>
          <w:sz w:val="22"/>
          <w:szCs w:val="22"/>
        </w:rPr>
        <w:t xml:space="preserve">Start lists for the Championship will be available online </w:t>
      </w:r>
      <w:hyperlink r:id="rId15" w:history="1">
        <w:r w:rsidR="001A79F2" w:rsidRPr="00146B58">
          <w:rPr>
            <w:rFonts w:ascii="Arial" w:eastAsia="Arial" w:hAnsi="Arial" w:cs="Arial"/>
            <w:color w:val="000000"/>
            <w:sz w:val="22"/>
            <w:szCs w:val="22"/>
          </w:rPr>
          <w:t>www.balmoralshow.co.uk</w:t>
        </w:r>
      </w:hyperlink>
      <w:r w:rsidR="001A79F2">
        <w:rPr>
          <w:rFonts w:ascii="Arial" w:eastAsia="Arial" w:hAnsi="Arial" w:cs="Arial"/>
          <w:sz w:val="22"/>
          <w:szCs w:val="22"/>
        </w:rPr>
        <w:t xml:space="preserve"> </w:t>
      </w:r>
      <w:r w:rsidR="001A79F2" w:rsidRPr="00146B58">
        <w:rPr>
          <w:rFonts w:ascii="Arial" w:eastAsia="Arial" w:hAnsi="Arial" w:cs="Arial"/>
          <w:sz w:val="22"/>
          <w:szCs w:val="22"/>
        </w:rPr>
        <w:t xml:space="preserve">immediately after the </w:t>
      </w:r>
      <w:proofErr w:type="gramStart"/>
      <w:r w:rsidR="001A79F2" w:rsidRPr="00146B58">
        <w:rPr>
          <w:rFonts w:ascii="Arial" w:eastAsia="Arial" w:hAnsi="Arial" w:cs="Arial"/>
          <w:sz w:val="22"/>
          <w:szCs w:val="22"/>
        </w:rPr>
        <w:t>Schools</w:t>
      </w:r>
      <w:proofErr w:type="gramEnd"/>
      <w:r w:rsidR="001A79F2" w:rsidRPr="00146B58">
        <w:rPr>
          <w:rFonts w:ascii="Arial" w:eastAsia="Arial" w:hAnsi="Arial" w:cs="Arial"/>
          <w:sz w:val="22"/>
          <w:szCs w:val="22"/>
        </w:rPr>
        <w:t xml:space="preserve"> have been notified of the drawn order.</w:t>
      </w:r>
    </w:p>
    <w:p w14:paraId="4A09E2E3" w14:textId="77777777" w:rsidR="004908D7" w:rsidRDefault="004908D7" w:rsidP="00A20F55">
      <w:pPr>
        <w:rPr>
          <w:rFonts w:ascii="Arial" w:eastAsia="Arial" w:hAnsi="Arial" w:cs="Arial"/>
          <w:b/>
          <w:bCs/>
        </w:rPr>
      </w:pPr>
    </w:p>
    <w:p w14:paraId="1E9CEFAB" w14:textId="05A33FDA" w:rsidR="00404AED" w:rsidRDefault="004908D7" w:rsidP="00A20F55">
      <w:pPr>
        <w:rPr>
          <w:rFonts w:ascii="Arial" w:eastAsia="Arial" w:hAnsi="Arial" w:cs="Arial"/>
          <w:sz w:val="22"/>
          <w:szCs w:val="22"/>
        </w:rPr>
      </w:pPr>
      <w:r w:rsidRPr="004908D7">
        <w:rPr>
          <w:rFonts w:ascii="Arial" w:eastAsia="Arial" w:hAnsi="Arial" w:cs="Arial"/>
          <w:b/>
          <w:bCs/>
        </w:rPr>
        <w:t>Entry Fee</w:t>
      </w:r>
      <w:r w:rsidR="00842561">
        <w:rPr>
          <w:rFonts w:ascii="Arial" w:eastAsia="Arial" w:hAnsi="Arial" w:cs="Arial"/>
          <w:b/>
          <w:bCs/>
        </w:rPr>
        <w:t>/Wristbands/Parking</w:t>
      </w:r>
      <w:r>
        <w:rPr>
          <w:rFonts w:ascii="Arial" w:eastAsia="Arial" w:hAnsi="Arial" w:cs="Arial"/>
          <w:sz w:val="22"/>
          <w:szCs w:val="22"/>
        </w:rPr>
        <w:t xml:space="preserve"> - </w:t>
      </w:r>
      <w:r w:rsidR="00EC638D" w:rsidRPr="00A7056E">
        <w:rPr>
          <w:rFonts w:ascii="Arial" w:eastAsia="Arial" w:hAnsi="Arial" w:cs="Arial"/>
          <w:sz w:val="22"/>
          <w:szCs w:val="22"/>
        </w:rPr>
        <w:t xml:space="preserve">includes maximum 4 stables for team animals for Friday night </w:t>
      </w:r>
      <w:r w:rsidR="00304E83">
        <w:rPr>
          <w:rFonts w:ascii="Arial" w:eastAsia="Arial" w:hAnsi="Arial" w:cs="Arial"/>
          <w:sz w:val="22"/>
          <w:szCs w:val="22"/>
        </w:rPr>
        <w:t>(</w:t>
      </w:r>
      <w:r w:rsidR="00EC638D" w:rsidRPr="00A7056E">
        <w:rPr>
          <w:rFonts w:ascii="Arial" w:eastAsia="Arial" w:hAnsi="Arial" w:cs="Arial"/>
          <w:sz w:val="22"/>
          <w:szCs w:val="22"/>
        </w:rPr>
        <w:t>if require</w:t>
      </w:r>
      <w:r w:rsidR="00304E83">
        <w:rPr>
          <w:rFonts w:ascii="Arial" w:eastAsia="Arial" w:hAnsi="Arial" w:cs="Arial"/>
          <w:sz w:val="22"/>
          <w:szCs w:val="22"/>
        </w:rPr>
        <w:t>d),</w:t>
      </w:r>
      <w:r w:rsidR="00EC638D" w:rsidRPr="00A7056E">
        <w:rPr>
          <w:rFonts w:ascii="Arial" w:eastAsia="Arial" w:hAnsi="Arial" w:cs="Arial"/>
          <w:sz w:val="22"/>
          <w:szCs w:val="22"/>
        </w:rPr>
        <w:t xml:space="preserve"> parking for a maximum of 4 horse boxes</w:t>
      </w:r>
      <w:r w:rsidR="003C1DD2" w:rsidRPr="00A7056E">
        <w:rPr>
          <w:rFonts w:ascii="Arial" w:eastAsia="Arial" w:hAnsi="Arial" w:cs="Arial"/>
          <w:sz w:val="22"/>
          <w:szCs w:val="22"/>
        </w:rPr>
        <w:t xml:space="preserve"> and 1 car and 10 wristbands</w:t>
      </w:r>
      <w:r w:rsidR="00EC638D" w:rsidRPr="00A7056E">
        <w:rPr>
          <w:rFonts w:ascii="Arial" w:eastAsia="Arial" w:hAnsi="Arial" w:cs="Arial"/>
          <w:sz w:val="22"/>
          <w:szCs w:val="22"/>
        </w:rPr>
        <w:t xml:space="preserve"> (1 for each athlete, 1 for a parent/guardian of each athlete, and </w:t>
      </w:r>
      <w:r w:rsidR="00213DC7" w:rsidRPr="00A7056E">
        <w:rPr>
          <w:rFonts w:ascii="Arial" w:eastAsia="Arial" w:hAnsi="Arial" w:cs="Arial"/>
          <w:sz w:val="22"/>
          <w:szCs w:val="22"/>
        </w:rPr>
        <w:t>2 for school representatives).</w:t>
      </w:r>
      <w:r w:rsidR="00AA4404" w:rsidRPr="00A7056E">
        <w:rPr>
          <w:rFonts w:ascii="Arial" w:eastAsia="Arial" w:hAnsi="Arial" w:cs="Arial"/>
          <w:sz w:val="22"/>
          <w:szCs w:val="22"/>
        </w:rPr>
        <w:t xml:space="preserve"> </w:t>
      </w:r>
    </w:p>
    <w:p w14:paraId="37BF4F77" w14:textId="30878F6D" w:rsidR="00F35DF4" w:rsidRDefault="00AA4404" w:rsidP="00A20F55">
      <w:pPr>
        <w:rPr>
          <w:rFonts w:ascii="Arial" w:eastAsia="Arial" w:hAnsi="Arial" w:cs="Arial"/>
          <w:sz w:val="22"/>
          <w:szCs w:val="22"/>
        </w:rPr>
      </w:pPr>
      <w:r w:rsidRPr="00A7056E">
        <w:rPr>
          <w:rFonts w:ascii="Arial" w:eastAsia="Arial" w:hAnsi="Arial" w:cs="Arial"/>
          <w:sz w:val="22"/>
          <w:szCs w:val="22"/>
        </w:rPr>
        <w:t xml:space="preserve">Only those with the correct wristbands will be permitted </w:t>
      </w:r>
      <w:r w:rsidR="00D55EC7">
        <w:rPr>
          <w:rFonts w:ascii="Arial" w:eastAsia="Arial" w:hAnsi="Arial" w:cs="Arial"/>
          <w:sz w:val="22"/>
          <w:szCs w:val="22"/>
        </w:rPr>
        <w:t>entry to</w:t>
      </w:r>
      <w:r w:rsidRPr="00A7056E">
        <w:rPr>
          <w:rFonts w:ascii="Arial" w:eastAsia="Arial" w:hAnsi="Arial" w:cs="Arial"/>
          <w:sz w:val="22"/>
          <w:szCs w:val="22"/>
        </w:rPr>
        <w:t xml:space="preserve"> the jumping pocket/warm-up arena</w:t>
      </w:r>
      <w:r w:rsidR="00F2469A">
        <w:rPr>
          <w:rFonts w:ascii="Arial" w:eastAsia="Arial" w:hAnsi="Arial" w:cs="Arial"/>
          <w:sz w:val="22"/>
          <w:szCs w:val="22"/>
        </w:rPr>
        <w:t>.</w:t>
      </w:r>
    </w:p>
    <w:p w14:paraId="5B962249" w14:textId="29AE349F" w:rsidR="000C5D54" w:rsidRDefault="000C5D54" w:rsidP="00A20F55">
      <w:pPr>
        <w:rPr>
          <w:rFonts w:ascii="Arial" w:eastAsia="Arial" w:hAnsi="Arial" w:cs="Arial"/>
          <w:sz w:val="22"/>
          <w:szCs w:val="22"/>
        </w:rPr>
      </w:pPr>
    </w:p>
    <w:p w14:paraId="06BAC763" w14:textId="77777777" w:rsidR="000C5D54" w:rsidRPr="000C5D54" w:rsidRDefault="000C5D54" w:rsidP="000C5D54">
      <w:pPr>
        <w:rPr>
          <w:rFonts w:ascii="Arial" w:hAnsi="Arial" w:cs="Arial"/>
          <w:sz w:val="22"/>
          <w:szCs w:val="22"/>
        </w:rPr>
      </w:pPr>
      <w:r w:rsidRPr="00A7056E">
        <w:rPr>
          <w:rFonts w:ascii="Arial" w:eastAsia="Arial" w:hAnsi="Arial" w:cs="Arial"/>
          <w:b/>
          <w:bCs/>
          <w:szCs w:val="28"/>
        </w:rPr>
        <w:t>Stable Reservations</w:t>
      </w:r>
      <w:r w:rsidRPr="00A7056E">
        <w:rPr>
          <w:rFonts w:ascii="Arial" w:hAnsi="Arial" w:cs="Arial"/>
          <w:szCs w:val="28"/>
        </w:rPr>
        <w:t xml:space="preserve"> - </w:t>
      </w:r>
      <w:r w:rsidRPr="00A7056E">
        <w:rPr>
          <w:rFonts w:ascii="Arial" w:eastAsia="Arial" w:hAnsi="Arial" w:cs="Arial"/>
          <w:sz w:val="22"/>
          <w:szCs w:val="22"/>
        </w:rPr>
        <w:t xml:space="preserve">All stables must be confirmed in advance.  If you require a stable on Friday night </w:t>
      </w:r>
      <w:r>
        <w:rPr>
          <w:rFonts w:ascii="Arial" w:eastAsia="Arial" w:hAnsi="Arial" w:cs="Arial"/>
          <w:sz w:val="22"/>
          <w:szCs w:val="22"/>
        </w:rPr>
        <w:t>13 May</w:t>
      </w:r>
      <w:r w:rsidRPr="00A7056E">
        <w:rPr>
          <w:rFonts w:ascii="Arial" w:eastAsia="Arial" w:hAnsi="Arial" w:cs="Arial"/>
          <w:sz w:val="22"/>
          <w:szCs w:val="22"/>
        </w:rPr>
        <w:t>, please confirm details on the Final Entry Form.  All stables are 3m x 3m approx.  Limited shavings are provided.  Additional shavings available to purchase on site.</w:t>
      </w:r>
    </w:p>
    <w:p w14:paraId="1B257308" w14:textId="77777777" w:rsidR="000C5D54" w:rsidRPr="00842561" w:rsidRDefault="000C5D54" w:rsidP="00A20F55">
      <w:pPr>
        <w:rPr>
          <w:rFonts w:ascii="Arial" w:eastAsia="Arial" w:hAnsi="Arial" w:cs="Arial"/>
          <w:sz w:val="22"/>
          <w:szCs w:val="22"/>
        </w:rPr>
      </w:pPr>
    </w:p>
    <w:p w14:paraId="2E016326" w14:textId="4C9A1E98" w:rsidR="00F35DF4" w:rsidRPr="00A7056E" w:rsidRDefault="00EC638D" w:rsidP="00A20F55">
      <w:pPr>
        <w:rPr>
          <w:rFonts w:ascii="Arial" w:hAnsi="Arial" w:cs="Arial"/>
          <w:sz w:val="22"/>
          <w:szCs w:val="22"/>
        </w:rPr>
      </w:pPr>
      <w:r w:rsidRPr="00A7056E">
        <w:rPr>
          <w:rFonts w:ascii="Arial" w:eastAsia="Arial" w:hAnsi="Arial" w:cs="Arial"/>
          <w:sz w:val="22"/>
          <w:szCs w:val="22"/>
        </w:rPr>
        <w:t>  </w:t>
      </w:r>
    </w:p>
    <w:p w14:paraId="3410A159" w14:textId="6A52DA77" w:rsidR="00F35DF4" w:rsidRPr="00A20F55" w:rsidRDefault="00EC638D" w:rsidP="00A20F55">
      <w:pPr>
        <w:rPr>
          <w:rFonts w:ascii="Arial" w:eastAsia="Arial" w:hAnsi="Arial" w:cs="Arial"/>
          <w:sz w:val="22"/>
          <w:szCs w:val="22"/>
        </w:rPr>
      </w:pPr>
      <w:r w:rsidRPr="00A7056E">
        <w:rPr>
          <w:rFonts w:ascii="Arial" w:eastAsia="Arial" w:hAnsi="Arial" w:cs="Arial"/>
          <w:b/>
          <w:bCs/>
          <w:szCs w:val="28"/>
        </w:rPr>
        <w:lastRenderedPageBreak/>
        <w:t>Arrival Times</w:t>
      </w:r>
      <w:r w:rsidR="00A20F55">
        <w:rPr>
          <w:rFonts w:ascii="Arial" w:eastAsia="Arial" w:hAnsi="Arial" w:cs="Arial"/>
          <w:b/>
          <w:bCs/>
          <w:szCs w:val="28"/>
        </w:rPr>
        <w:t>/Vaccinations/Passports</w:t>
      </w:r>
      <w:r w:rsidR="002F6CD2" w:rsidRPr="00A7056E">
        <w:rPr>
          <w:rFonts w:ascii="Arial" w:hAnsi="Arial" w:cs="Arial"/>
          <w:szCs w:val="28"/>
        </w:rPr>
        <w:t xml:space="preserve"> </w:t>
      </w:r>
      <w:r w:rsidR="005965DE" w:rsidRPr="00A7056E">
        <w:rPr>
          <w:rFonts w:ascii="Arial" w:hAnsi="Arial" w:cs="Arial"/>
          <w:szCs w:val="28"/>
        </w:rPr>
        <w:t xml:space="preserve">- </w:t>
      </w:r>
      <w:r w:rsidRPr="00A7056E">
        <w:rPr>
          <w:rFonts w:ascii="Arial" w:eastAsia="Arial" w:hAnsi="Arial" w:cs="Arial"/>
          <w:sz w:val="22"/>
          <w:szCs w:val="22"/>
        </w:rPr>
        <w:t xml:space="preserve">Teams may arrive on Friday </w:t>
      </w:r>
      <w:r w:rsidR="00717621" w:rsidRPr="00A7056E">
        <w:rPr>
          <w:rFonts w:ascii="Arial" w:eastAsia="Arial" w:hAnsi="Arial" w:cs="Arial"/>
          <w:sz w:val="22"/>
          <w:szCs w:val="22"/>
        </w:rPr>
        <w:t>night </w:t>
      </w:r>
      <w:r w:rsidR="00E74440">
        <w:rPr>
          <w:rFonts w:ascii="Arial" w:eastAsia="Arial" w:hAnsi="Arial" w:cs="Arial"/>
          <w:sz w:val="22"/>
          <w:szCs w:val="22"/>
        </w:rPr>
        <w:t xml:space="preserve">from </w:t>
      </w:r>
      <w:r w:rsidR="00717621" w:rsidRPr="00A7056E">
        <w:rPr>
          <w:rFonts w:ascii="Arial" w:eastAsia="Arial" w:hAnsi="Arial" w:cs="Arial"/>
          <w:sz w:val="22"/>
          <w:szCs w:val="22"/>
        </w:rPr>
        <w:t>6</w:t>
      </w:r>
      <w:r w:rsidRPr="00A7056E">
        <w:rPr>
          <w:rFonts w:ascii="Arial" w:eastAsia="Arial" w:hAnsi="Arial" w:cs="Arial"/>
          <w:sz w:val="22"/>
          <w:szCs w:val="22"/>
        </w:rPr>
        <w:t xml:space="preserve">pm – 9pm </w:t>
      </w:r>
      <w:r w:rsidR="00E74440">
        <w:rPr>
          <w:rFonts w:ascii="Arial" w:eastAsia="Arial" w:hAnsi="Arial" w:cs="Arial"/>
          <w:sz w:val="22"/>
          <w:szCs w:val="22"/>
        </w:rPr>
        <w:t xml:space="preserve">or on </w:t>
      </w:r>
      <w:r w:rsidRPr="00A7056E">
        <w:rPr>
          <w:rFonts w:ascii="Arial" w:eastAsia="Arial" w:hAnsi="Arial" w:cs="Arial"/>
          <w:sz w:val="22"/>
          <w:szCs w:val="22"/>
        </w:rPr>
        <w:t xml:space="preserve">Saturday morning </w:t>
      </w:r>
      <w:r w:rsidR="002F6CD2" w:rsidRPr="00A7056E">
        <w:rPr>
          <w:rFonts w:ascii="Arial" w:eastAsia="Arial" w:hAnsi="Arial" w:cs="Arial"/>
          <w:sz w:val="22"/>
          <w:szCs w:val="22"/>
        </w:rPr>
        <w:t>from 6am</w:t>
      </w:r>
      <w:r w:rsidR="000067D6" w:rsidRPr="00A7056E">
        <w:rPr>
          <w:rFonts w:ascii="Arial" w:eastAsia="Arial" w:hAnsi="Arial" w:cs="Arial"/>
          <w:sz w:val="22"/>
          <w:szCs w:val="22"/>
        </w:rPr>
        <w:t xml:space="preserve"> – 8am</w:t>
      </w:r>
      <w:r w:rsidR="002F6CD2" w:rsidRPr="00A7056E">
        <w:rPr>
          <w:rFonts w:ascii="Arial" w:eastAsia="Arial" w:hAnsi="Arial" w:cs="Arial"/>
          <w:sz w:val="22"/>
          <w:szCs w:val="22"/>
        </w:rPr>
        <w:t xml:space="preserve"> only.</w:t>
      </w:r>
      <w:r w:rsidR="00823FAC" w:rsidRPr="00A7056E">
        <w:rPr>
          <w:rFonts w:ascii="Arial" w:eastAsia="Arial" w:hAnsi="Arial" w:cs="Arial"/>
          <w:sz w:val="22"/>
          <w:szCs w:val="22"/>
        </w:rPr>
        <w:t xml:space="preserve"> </w:t>
      </w:r>
      <w:r w:rsidRPr="00A7056E">
        <w:rPr>
          <w:rFonts w:ascii="Arial" w:eastAsia="Arial" w:hAnsi="Arial" w:cs="Arial"/>
          <w:sz w:val="22"/>
          <w:szCs w:val="22"/>
        </w:rPr>
        <w:t xml:space="preserve">Entry to Balmoral Park may be refused outside of these arrival times.  </w:t>
      </w:r>
    </w:p>
    <w:p w14:paraId="7D0A97D0" w14:textId="6A09EFBA" w:rsidR="00F35DF4" w:rsidRDefault="00EC638D" w:rsidP="00A20F55">
      <w:pPr>
        <w:rPr>
          <w:rFonts w:ascii="Arial" w:eastAsia="Arial" w:hAnsi="Arial" w:cs="Arial"/>
          <w:sz w:val="22"/>
          <w:szCs w:val="22"/>
        </w:rPr>
      </w:pPr>
      <w:r w:rsidRPr="00A7056E">
        <w:rPr>
          <w:rFonts w:ascii="Arial" w:eastAsia="Arial" w:hAnsi="Arial" w:cs="Arial"/>
          <w:sz w:val="22"/>
          <w:szCs w:val="22"/>
        </w:rPr>
        <w:t>All schools must indicate on their entry forms wh</w:t>
      </w:r>
      <w:r w:rsidR="00E74440">
        <w:rPr>
          <w:rFonts w:ascii="Arial" w:eastAsia="Arial" w:hAnsi="Arial" w:cs="Arial"/>
          <w:sz w:val="22"/>
          <w:szCs w:val="22"/>
        </w:rPr>
        <w:t xml:space="preserve">ich day </w:t>
      </w:r>
      <w:r w:rsidRPr="00A7056E">
        <w:rPr>
          <w:rFonts w:ascii="Arial" w:eastAsia="Arial" w:hAnsi="Arial" w:cs="Arial"/>
          <w:sz w:val="22"/>
          <w:szCs w:val="22"/>
        </w:rPr>
        <w:t>they intend to arrive to Balmoral Show</w:t>
      </w:r>
      <w:r w:rsidR="00E74440">
        <w:rPr>
          <w:rFonts w:ascii="Arial" w:eastAsia="Arial" w:hAnsi="Arial" w:cs="Arial"/>
          <w:sz w:val="22"/>
          <w:szCs w:val="22"/>
        </w:rPr>
        <w:t>. I</w:t>
      </w:r>
      <w:r w:rsidRPr="00A7056E">
        <w:rPr>
          <w:rFonts w:ascii="Arial" w:eastAsia="Arial" w:hAnsi="Arial" w:cs="Arial"/>
          <w:sz w:val="22"/>
          <w:szCs w:val="22"/>
        </w:rPr>
        <w:t>t is not necessary for all team members to arrive together, but it is imperative, for veterinary</w:t>
      </w:r>
      <w:r w:rsidR="00823FAC" w:rsidRPr="00A7056E">
        <w:rPr>
          <w:rFonts w:ascii="Arial" w:eastAsia="Arial" w:hAnsi="Arial" w:cs="Arial"/>
          <w:sz w:val="22"/>
          <w:szCs w:val="22"/>
        </w:rPr>
        <w:t xml:space="preserve"> reasons, that the expected day/</w:t>
      </w:r>
      <w:r w:rsidRPr="00A7056E">
        <w:rPr>
          <w:rFonts w:ascii="Arial" w:eastAsia="Arial" w:hAnsi="Arial" w:cs="Arial"/>
          <w:sz w:val="22"/>
          <w:szCs w:val="22"/>
        </w:rPr>
        <w:t xml:space="preserve">approximate time of arrival is notified.  </w:t>
      </w:r>
    </w:p>
    <w:p w14:paraId="1A3EA86F" w14:textId="77777777" w:rsidR="00E74440" w:rsidRDefault="00E74440" w:rsidP="00A20F55">
      <w:pPr>
        <w:rPr>
          <w:rFonts w:ascii="Arial" w:eastAsia="Arial" w:hAnsi="Arial" w:cs="Arial"/>
          <w:sz w:val="22"/>
          <w:szCs w:val="22"/>
        </w:rPr>
      </w:pPr>
    </w:p>
    <w:p w14:paraId="622CC3FA" w14:textId="7BCBC329" w:rsidR="00E74440" w:rsidRPr="00E74440" w:rsidRDefault="00E74440" w:rsidP="00E74440">
      <w:pPr>
        <w:rPr>
          <w:rFonts w:ascii="Arial" w:hAnsi="Arial" w:cs="Arial"/>
          <w:sz w:val="22"/>
          <w:szCs w:val="22"/>
        </w:rPr>
      </w:pPr>
      <w:r w:rsidRPr="00E74440">
        <w:rPr>
          <w:rFonts w:ascii="Arial" w:hAnsi="Arial" w:cs="Arial"/>
          <w:sz w:val="22"/>
          <w:szCs w:val="22"/>
        </w:rPr>
        <w:t xml:space="preserve">Passports with certification confirming proper vaccination must be available for inspection on arrival at Balmoral Show. To control Equine Influenza, all equines must be vaccinated every year as a routine measure.  </w:t>
      </w:r>
    </w:p>
    <w:p w14:paraId="6A67287B" w14:textId="206191BD" w:rsidR="00E74440" w:rsidRPr="00404AED" w:rsidRDefault="00E74440" w:rsidP="00631EDE">
      <w:pPr>
        <w:pStyle w:val="ListParagraph"/>
        <w:numPr>
          <w:ilvl w:val="0"/>
          <w:numId w:val="30"/>
        </w:numPr>
        <w:ind w:left="720"/>
        <w:rPr>
          <w:rFonts w:ascii="Arial" w:hAnsi="Arial" w:cs="Arial"/>
          <w:sz w:val="22"/>
          <w:szCs w:val="22"/>
        </w:rPr>
      </w:pPr>
      <w:r w:rsidRPr="00404AED">
        <w:rPr>
          <w:rFonts w:ascii="Arial" w:hAnsi="Arial" w:cs="Arial"/>
          <w:sz w:val="22"/>
          <w:szCs w:val="22"/>
        </w:rPr>
        <w:t>The primary course must consist of two inoculations given at intervals not less than 21 days, or</w:t>
      </w:r>
      <w:r w:rsidRPr="00404AED">
        <w:rPr>
          <w:rFonts w:ascii="Arial" w:hAnsi="Arial" w:cs="Arial"/>
          <w:sz w:val="22"/>
          <w:szCs w:val="22"/>
        </w:rPr>
        <w:t xml:space="preserve"> </w:t>
      </w:r>
      <w:r w:rsidRPr="00404AED">
        <w:rPr>
          <w:rFonts w:ascii="Arial" w:hAnsi="Arial" w:cs="Arial"/>
          <w:sz w:val="22"/>
          <w:szCs w:val="22"/>
        </w:rPr>
        <w:t>more than 92 days, apart. A booster must be given 5 – 7 months (not less than 150 days and not more than 215 days) after the second injection of the primary course.</w:t>
      </w:r>
    </w:p>
    <w:p w14:paraId="1288EEA6" w14:textId="4A111D5A" w:rsidR="00E74440" w:rsidRPr="00404AED" w:rsidRDefault="00E74440" w:rsidP="00631EDE">
      <w:pPr>
        <w:pStyle w:val="ListParagraph"/>
        <w:numPr>
          <w:ilvl w:val="0"/>
          <w:numId w:val="31"/>
        </w:numPr>
        <w:ind w:left="720"/>
        <w:rPr>
          <w:rFonts w:ascii="Arial" w:hAnsi="Arial" w:cs="Arial"/>
          <w:sz w:val="22"/>
          <w:szCs w:val="22"/>
        </w:rPr>
      </w:pPr>
      <w:r w:rsidRPr="00404AED">
        <w:rPr>
          <w:rFonts w:ascii="Arial" w:hAnsi="Arial" w:cs="Arial"/>
          <w:sz w:val="22"/>
          <w:szCs w:val="22"/>
        </w:rPr>
        <w:t>The annual booster dose must be administered within twelve months of the previous inoculation and must be more than 2 weeks before Balmoral Show.</w:t>
      </w:r>
    </w:p>
    <w:p w14:paraId="5623C2D3" w14:textId="7E0A26EF" w:rsidR="00E74440" w:rsidRPr="00404AED" w:rsidRDefault="00E74440" w:rsidP="00631EDE">
      <w:pPr>
        <w:pStyle w:val="ListParagraph"/>
        <w:numPr>
          <w:ilvl w:val="0"/>
          <w:numId w:val="32"/>
        </w:numPr>
        <w:ind w:left="720"/>
        <w:rPr>
          <w:rFonts w:ascii="Arial" w:hAnsi="Arial" w:cs="Arial"/>
          <w:sz w:val="22"/>
          <w:szCs w:val="22"/>
        </w:rPr>
      </w:pPr>
      <w:r w:rsidRPr="00404AED">
        <w:rPr>
          <w:rFonts w:ascii="Arial" w:hAnsi="Arial" w:cs="Arial"/>
          <w:sz w:val="22"/>
          <w:szCs w:val="22"/>
        </w:rPr>
        <w:t>This must be properly documented on the animal’s passport.  Failure to do so will result in</w:t>
      </w:r>
      <w:r w:rsidRPr="00404AED">
        <w:rPr>
          <w:rFonts w:ascii="Arial" w:hAnsi="Arial" w:cs="Arial"/>
          <w:sz w:val="22"/>
          <w:szCs w:val="22"/>
        </w:rPr>
        <w:t xml:space="preserve"> </w:t>
      </w:r>
      <w:r w:rsidRPr="00404AED">
        <w:rPr>
          <w:rFonts w:ascii="Arial" w:hAnsi="Arial" w:cs="Arial"/>
          <w:sz w:val="22"/>
          <w:szCs w:val="22"/>
        </w:rPr>
        <w:t>the animal not being admitted to the Showgrounds.</w:t>
      </w:r>
    </w:p>
    <w:p w14:paraId="1A6F0784" w14:textId="77777777" w:rsidR="00F35DF4" w:rsidRPr="00A7056E" w:rsidRDefault="00EC638D" w:rsidP="00A20F55">
      <w:pPr>
        <w:rPr>
          <w:rFonts w:ascii="Arial" w:hAnsi="Arial" w:cs="Arial"/>
          <w:sz w:val="22"/>
          <w:szCs w:val="22"/>
        </w:rPr>
      </w:pPr>
      <w:r w:rsidRPr="00A7056E">
        <w:rPr>
          <w:rFonts w:ascii="Arial" w:eastAsia="Arial" w:hAnsi="Arial" w:cs="Arial"/>
          <w:sz w:val="22"/>
          <w:szCs w:val="22"/>
        </w:rPr>
        <w:t> </w:t>
      </w:r>
    </w:p>
    <w:p w14:paraId="3091F0BE" w14:textId="77777777" w:rsidR="002A5BD9" w:rsidRPr="00A7056E" w:rsidRDefault="00EC638D" w:rsidP="002A5BD9">
      <w:pPr>
        <w:pBdr>
          <w:left w:val="none" w:sz="0" w:space="3" w:color="auto"/>
        </w:pBdr>
        <w:rPr>
          <w:rFonts w:ascii="Arial" w:eastAsia="Arial" w:hAnsi="Arial" w:cs="Arial"/>
          <w:sz w:val="22"/>
          <w:szCs w:val="22"/>
        </w:rPr>
      </w:pPr>
      <w:r w:rsidRPr="00141069">
        <w:rPr>
          <w:rFonts w:ascii="Arial" w:eastAsia="Arial" w:hAnsi="Arial" w:cs="Arial"/>
          <w:b/>
          <w:bCs/>
          <w:szCs w:val="32"/>
        </w:rPr>
        <w:t>Declarations</w:t>
      </w:r>
      <w:r w:rsidR="002F6CD2" w:rsidRPr="00141069">
        <w:rPr>
          <w:rFonts w:ascii="Arial" w:eastAsia="Arial" w:hAnsi="Arial" w:cs="Arial"/>
          <w:sz w:val="22"/>
          <w:szCs w:val="22"/>
        </w:rPr>
        <w:t xml:space="preserve"> </w:t>
      </w:r>
      <w:r w:rsidR="002A5BD9">
        <w:rPr>
          <w:rFonts w:ascii="Arial" w:eastAsia="Arial" w:hAnsi="Arial" w:cs="Arial"/>
          <w:sz w:val="22"/>
          <w:szCs w:val="22"/>
        </w:rPr>
        <w:t>–</w:t>
      </w:r>
      <w:r w:rsidR="002F6CD2" w:rsidRPr="00141069">
        <w:rPr>
          <w:rFonts w:ascii="Arial" w:eastAsia="Arial" w:hAnsi="Arial" w:cs="Arial"/>
          <w:sz w:val="22"/>
          <w:szCs w:val="22"/>
        </w:rPr>
        <w:t xml:space="preserve"> </w:t>
      </w:r>
      <w:r w:rsidR="002A5BD9">
        <w:rPr>
          <w:rFonts w:ascii="Arial" w:eastAsia="Arial" w:hAnsi="Arial" w:cs="Arial"/>
          <w:sz w:val="22"/>
          <w:szCs w:val="22"/>
        </w:rPr>
        <w:t xml:space="preserve">The </w:t>
      </w:r>
      <w:r w:rsidRPr="00141069">
        <w:rPr>
          <w:rFonts w:ascii="Arial" w:eastAsia="Arial" w:hAnsi="Arial" w:cs="Arial"/>
          <w:sz w:val="22"/>
          <w:szCs w:val="22"/>
        </w:rPr>
        <w:t xml:space="preserve">Chef </w:t>
      </w:r>
      <w:proofErr w:type="spellStart"/>
      <w:r w:rsidRPr="00141069">
        <w:rPr>
          <w:rFonts w:ascii="Arial" w:eastAsia="Arial" w:hAnsi="Arial" w:cs="Arial"/>
          <w:sz w:val="22"/>
          <w:szCs w:val="22"/>
        </w:rPr>
        <w:t>d’equipe</w:t>
      </w:r>
      <w:proofErr w:type="spellEnd"/>
      <w:r w:rsidRPr="00141069">
        <w:rPr>
          <w:rFonts w:ascii="Arial" w:eastAsia="Arial" w:hAnsi="Arial" w:cs="Arial"/>
          <w:sz w:val="22"/>
          <w:szCs w:val="22"/>
        </w:rPr>
        <w:t xml:space="preserve"> </w:t>
      </w:r>
      <w:r w:rsidR="00473920">
        <w:rPr>
          <w:rFonts w:ascii="Arial" w:eastAsia="Arial" w:hAnsi="Arial" w:cs="Arial"/>
          <w:sz w:val="22"/>
          <w:szCs w:val="22"/>
        </w:rPr>
        <w:t xml:space="preserve">should identify themselves at the Declarations Unit beside the Practice Arena and </w:t>
      </w:r>
      <w:r w:rsidRPr="00141069">
        <w:rPr>
          <w:rFonts w:ascii="Arial" w:eastAsia="Arial" w:hAnsi="Arial" w:cs="Arial"/>
          <w:sz w:val="22"/>
          <w:szCs w:val="22"/>
        </w:rPr>
        <w:t>must declare all team athletes/</w:t>
      </w:r>
      <w:r w:rsidR="00436D2B" w:rsidRPr="00141069">
        <w:rPr>
          <w:rFonts w:ascii="Arial" w:eastAsia="Arial" w:hAnsi="Arial" w:cs="Arial"/>
          <w:sz w:val="22"/>
          <w:szCs w:val="22"/>
        </w:rPr>
        <w:t>an</w:t>
      </w:r>
      <w:r w:rsidR="00823FAC" w:rsidRPr="00141069">
        <w:rPr>
          <w:rFonts w:ascii="Arial" w:eastAsia="Arial" w:hAnsi="Arial" w:cs="Arial"/>
          <w:sz w:val="22"/>
          <w:szCs w:val="22"/>
        </w:rPr>
        <w:t xml:space="preserve">imals </w:t>
      </w:r>
      <w:r w:rsidR="00013DCA" w:rsidRPr="00141069">
        <w:rPr>
          <w:rFonts w:ascii="Arial" w:eastAsia="Arial" w:hAnsi="Arial" w:cs="Arial"/>
          <w:sz w:val="22"/>
          <w:szCs w:val="22"/>
        </w:rPr>
        <w:t>before 8</w:t>
      </w:r>
      <w:r w:rsidR="00A013BB" w:rsidRPr="00141069">
        <w:rPr>
          <w:rFonts w:ascii="Arial" w:eastAsia="Arial" w:hAnsi="Arial" w:cs="Arial"/>
          <w:sz w:val="22"/>
          <w:szCs w:val="22"/>
        </w:rPr>
        <w:t xml:space="preserve">am on </w:t>
      </w:r>
      <w:proofErr w:type="gramStart"/>
      <w:r w:rsidR="00A013BB" w:rsidRPr="00141069">
        <w:rPr>
          <w:rFonts w:ascii="Arial" w:eastAsia="Arial" w:hAnsi="Arial" w:cs="Arial"/>
          <w:sz w:val="22"/>
          <w:szCs w:val="22"/>
        </w:rPr>
        <w:t xml:space="preserve">Saturday </w:t>
      </w:r>
      <w:r w:rsidR="00E34142" w:rsidRPr="00141069">
        <w:rPr>
          <w:rFonts w:ascii="Arial" w:eastAsia="Arial" w:hAnsi="Arial" w:cs="Arial"/>
          <w:sz w:val="22"/>
          <w:szCs w:val="22"/>
        </w:rPr>
        <w:t>14 May</w:t>
      </w:r>
      <w:r w:rsidR="00A013BB" w:rsidRPr="00141069">
        <w:rPr>
          <w:rFonts w:ascii="Arial" w:eastAsia="Arial" w:hAnsi="Arial" w:cs="Arial"/>
          <w:sz w:val="22"/>
          <w:szCs w:val="22"/>
        </w:rPr>
        <w:t xml:space="preserve"> 20</w:t>
      </w:r>
      <w:r w:rsidR="00FE5666" w:rsidRPr="00141069">
        <w:rPr>
          <w:rFonts w:ascii="Arial" w:eastAsia="Arial" w:hAnsi="Arial" w:cs="Arial"/>
          <w:sz w:val="22"/>
          <w:szCs w:val="22"/>
        </w:rPr>
        <w:t>2</w:t>
      </w:r>
      <w:r w:rsidR="00E34142" w:rsidRPr="00141069">
        <w:rPr>
          <w:rFonts w:ascii="Arial" w:eastAsia="Arial" w:hAnsi="Arial" w:cs="Arial"/>
          <w:sz w:val="22"/>
          <w:szCs w:val="22"/>
        </w:rPr>
        <w:t>2</w:t>
      </w:r>
      <w:r w:rsidR="00141069" w:rsidRPr="00141069">
        <w:rPr>
          <w:rFonts w:ascii="Arial" w:eastAsia="Arial" w:hAnsi="Arial" w:cs="Arial"/>
          <w:sz w:val="22"/>
          <w:szCs w:val="22"/>
        </w:rPr>
        <w:t xml:space="preserve">, </w:t>
      </w:r>
      <w:r w:rsidR="00141069" w:rsidRPr="00141069">
        <w:rPr>
          <w:rFonts w:ascii="Arial" w:eastAsia="Arial" w:hAnsi="Arial" w:cs="Arial"/>
          <w:sz w:val="22"/>
          <w:szCs w:val="22"/>
        </w:rPr>
        <w:t>and</w:t>
      </w:r>
      <w:proofErr w:type="gramEnd"/>
      <w:r w:rsidR="00141069" w:rsidRPr="00141069">
        <w:rPr>
          <w:rFonts w:ascii="Arial" w:eastAsia="Arial" w:hAnsi="Arial" w:cs="Arial"/>
          <w:sz w:val="22"/>
          <w:szCs w:val="22"/>
        </w:rPr>
        <w:t xml:space="preserve"> receive </w:t>
      </w:r>
      <w:r w:rsidR="00141069">
        <w:rPr>
          <w:rFonts w:ascii="Arial" w:eastAsia="Arial" w:hAnsi="Arial" w:cs="Arial"/>
          <w:sz w:val="22"/>
          <w:szCs w:val="22"/>
        </w:rPr>
        <w:t>competitor</w:t>
      </w:r>
      <w:r w:rsidR="00141069" w:rsidRPr="00141069">
        <w:rPr>
          <w:rFonts w:ascii="Arial" w:eastAsia="Arial" w:hAnsi="Arial" w:cs="Arial"/>
          <w:sz w:val="22"/>
          <w:szCs w:val="22"/>
        </w:rPr>
        <w:t xml:space="preserve"> </w:t>
      </w:r>
      <w:r w:rsidR="00141069">
        <w:rPr>
          <w:rFonts w:ascii="Arial" w:eastAsia="Arial" w:hAnsi="Arial" w:cs="Arial"/>
          <w:sz w:val="22"/>
          <w:szCs w:val="22"/>
        </w:rPr>
        <w:t>numbers</w:t>
      </w:r>
      <w:r w:rsidR="00141069" w:rsidRPr="00141069">
        <w:rPr>
          <w:rFonts w:ascii="Arial" w:eastAsia="Arial" w:hAnsi="Arial" w:cs="Arial"/>
          <w:sz w:val="22"/>
          <w:szCs w:val="22"/>
        </w:rPr>
        <w:t xml:space="preserve"> for all team members. </w:t>
      </w:r>
      <w:r w:rsidR="00473920">
        <w:rPr>
          <w:rFonts w:ascii="Arial" w:eastAsia="Arial" w:hAnsi="Arial" w:cs="Arial"/>
          <w:sz w:val="22"/>
          <w:szCs w:val="22"/>
        </w:rPr>
        <w:t xml:space="preserve">The </w:t>
      </w:r>
      <w:r w:rsidR="00473920" w:rsidRPr="00141069">
        <w:rPr>
          <w:rFonts w:ascii="Arial" w:eastAsia="Arial" w:hAnsi="Arial" w:cs="Arial"/>
          <w:sz w:val="22"/>
          <w:szCs w:val="22"/>
        </w:rPr>
        <w:t xml:space="preserve">Chef </w:t>
      </w:r>
      <w:proofErr w:type="spellStart"/>
      <w:r w:rsidR="00473920" w:rsidRPr="00141069">
        <w:rPr>
          <w:rFonts w:ascii="Arial" w:eastAsia="Arial" w:hAnsi="Arial" w:cs="Arial"/>
          <w:sz w:val="22"/>
          <w:szCs w:val="22"/>
        </w:rPr>
        <w:t>d’equipe</w:t>
      </w:r>
      <w:proofErr w:type="spellEnd"/>
      <w:r w:rsidR="00473920" w:rsidRPr="00141069">
        <w:rPr>
          <w:rFonts w:ascii="Arial" w:eastAsia="Arial" w:hAnsi="Arial" w:cs="Arial"/>
          <w:sz w:val="22"/>
          <w:szCs w:val="22"/>
        </w:rPr>
        <w:t xml:space="preserve"> </w:t>
      </w:r>
      <w:r w:rsidR="00473920" w:rsidRPr="00A7056E">
        <w:rPr>
          <w:rFonts w:ascii="Arial" w:eastAsia="Arial" w:hAnsi="Arial" w:cs="Arial"/>
          <w:sz w:val="22"/>
          <w:szCs w:val="22"/>
        </w:rPr>
        <w:t xml:space="preserve">is the only person eligible to liaise with the Starter/Ground Jury regarding any difficulties during the competition, </w:t>
      </w:r>
      <w:proofErr w:type="gramStart"/>
      <w:r w:rsidR="00473920" w:rsidRPr="00A7056E">
        <w:rPr>
          <w:rFonts w:ascii="Arial" w:eastAsia="Arial" w:hAnsi="Arial" w:cs="Arial"/>
          <w:sz w:val="22"/>
          <w:szCs w:val="22"/>
        </w:rPr>
        <w:t>e.g.</w:t>
      </w:r>
      <w:proofErr w:type="gramEnd"/>
      <w:r w:rsidR="00473920" w:rsidRPr="00A7056E">
        <w:rPr>
          <w:rFonts w:ascii="Arial" w:eastAsia="Arial" w:hAnsi="Arial" w:cs="Arial"/>
          <w:sz w:val="22"/>
          <w:szCs w:val="22"/>
        </w:rPr>
        <w:t xml:space="preserve"> an animal losing a shoe etc.  </w:t>
      </w:r>
      <w:r w:rsidR="002A5BD9" w:rsidRPr="00A7056E">
        <w:rPr>
          <w:rFonts w:ascii="Arial" w:eastAsia="Arial" w:hAnsi="Arial" w:cs="Arial"/>
          <w:sz w:val="22"/>
          <w:szCs w:val="22"/>
        </w:rPr>
        <w:t>Any rider or school representative showing unsporting behaviour will automatically be disqualified from their team, and/or have their team disqualified.</w:t>
      </w:r>
    </w:p>
    <w:p w14:paraId="30801DA8" w14:textId="69CD736D" w:rsidR="00F35DF4" w:rsidRDefault="00F35DF4" w:rsidP="00141069">
      <w:pPr>
        <w:jc w:val="both"/>
        <w:rPr>
          <w:rFonts w:ascii="Arial" w:eastAsia="Arial" w:hAnsi="Arial" w:cs="Arial"/>
          <w:sz w:val="22"/>
          <w:szCs w:val="22"/>
        </w:rPr>
      </w:pPr>
    </w:p>
    <w:p w14:paraId="0D579A44" w14:textId="27454316" w:rsidR="00F35DF4" w:rsidRPr="000C5D54" w:rsidRDefault="000C5D54" w:rsidP="000C5D54">
      <w:pPr>
        <w:rPr>
          <w:rFonts w:ascii="Arial" w:hAnsi="Arial" w:cs="Arial"/>
          <w:sz w:val="22"/>
          <w:szCs w:val="22"/>
        </w:rPr>
      </w:pPr>
      <w:r w:rsidRPr="000C5D54">
        <w:rPr>
          <w:rFonts w:ascii="Arial" w:eastAsia="Arial" w:hAnsi="Arial" w:cs="Arial"/>
          <w:b/>
          <w:bCs/>
        </w:rPr>
        <w:t>Competition Format</w:t>
      </w:r>
      <w:r w:rsidRPr="000C5D54">
        <w:rPr>
          <w:rFonts w:ascii="Arial" w:eastAsia="Arial" w:hAnsi="Arial" w:cs="Arial"/>
        </w:rPr>
        <w:t xml:space="preserve"> </w:t>
      </w:r>
      <w:r>
        <w:rPr>
          <w:rFonts w:ascii="Arial" w:eastAsia="Arial" w:hAnsi="Arial" w:cs="Arial"/>
          <w:sz w:val="22"/>
          <w:szCs w:val="22"/>
        </w:rPr>
        <w:t xml:space="preserve">- </w:t>
      </w:r>
      <w:r w:rsidR="00744A6F" w:rsidRPr="00A7056E">
        <w:rPr>
          <w:rFonts w:ascii="Arial" w:eastAsia="Arial" w:hAnsi="Arial" w:cs="Arial"/>
          <w:sz w:val="22"/>
          <w:szCs w:val="22"/>
        </w:rPr>
        <w:t>At t</w:t>
      </w:r>
      <w:r w:rsidR="00EC638D" w:rsidRPr="00A7056E">
        <w:rPr>
          <w:rFonts w:ascii="Arial" w:eastAsia="Arial" w:hAnsi="Arial" w:cs="Arial"/>
          <w:sz w:val="22"/>
          <w:szCs w:val="22"/>
        </w:rPr>
        <w:t xml:space="preserve">he Championship </w:t>
      </w:r>
      <w:r w:rsidR="00744A6F" w:rsidRPr="00A7056E">
        <w:rPr>
          <w:rFonts w:ascii="Arial" w:eastAsia="Arial" w:hAnsi="Arial" w:cs="Arial"/>
          <w:sz w:val="22"/>
          <w:szCs w:val="22"/>
        </w:rPr>
        <w:t xml:space="preserve">the </w:t>
      </w:r>
      <w:r w:rsidR="00EC638D" w:rsidRPr="00A7056E">
        <w:rPr>
          <w:rFonts w:ascii="Arial" w:eastAsia="Arial" w:hAnsi="Arial" w:cs="Arial"/>
          <w:sz w:val="22"/>
          <w:szCs w:val="22"/>
        </w:rPr>
        <w:t>competition will be run in 2 adjace</w:t>
      </w:r>
      <w:r w:rsidR="00744A6F" w:rsidRPr="00A7056E">
        <w:rPr>
          <w:rFonts w:ascii="Arial" w:eastAsia="Arial" w:hAnsi="Arial" w:cs="Arial"/>
          <w:sz w:val="22"/>
          <w:szCs w:val="22"/>
        </w:rPr>
        <w:t xml:space="preserve">nt arenas within the Main Arena, but at Qualifying venues the competition may be run as either a </w:t>
      </w:r>
      <w:proofErr w:type="gramStart"/>
      <w:r w:rsidR="00744A6F" w:rsidRPr="00A7056E">
        <w:rPr>
          <w:rFonts w:ascii="Arial" w:eastAsia="Arial" w:hAnsi="Arial" w:cs="Arial"/>
          <w:sz w:val="22"/>
          <w:szCs w:val="22"/>
        </w:rPr>
        <w:t>2 round</w:t>
      </w:r>
      <w:proofErr w:type="gramEnd"/>
      <w:r w:rsidR="00744A6F" w:rsidRPr="00A7056E">
        <w:rPr>
          <w:rFonts w:ascii="Arial" w:eastAsia="Arial" w:hAnsi="Arial" w:cs="Arial"/>
          <w:sz w:val="22"/>
          <w:szCs w:val="22"/>
        </w:rPr>
        <w:t xml:space="preserve"> competition or a 2 phase competition in the one arena, providing the scoring/course/judging etc., is as </w:t>
      </w:r>
      <w:r w:rsidR="001A79F2">
        <w:rPr>
          <w:rFonts w:ascii="Arial" w:eastAsia="Arial" w:hAnsi="Arial" w:cs="Arial"/>
          <w:sz w:val="22"/>
          <w:szCs w:val="22"/>
        </w:rPr>
        <w:t xml:space="preserve">detailed </w:t>
      </w:r>
      <w:r w:rsidR="00744A6F" w:rsidRPr="00A7056E">
        <w:rPr>
          <w:rFonts w:ascii="Arial" w:eastAsia="Arial" w:hAnsi="Arial" w:cs="Arial"/>
          <w:sz w:val="22"/>
          <w:szCs w:val="22"/>
        </w:rPr>
        <w:t>below:</w:t>
      </w:r>
    </w:p>
    <w:p w14:paraId="74C5EB88" w14:textId="0AAA4A9F" w:rsidR="00F35DF4" w:rsidRPr="000C5D54" w:rsidRDefault="00EC638D" w:rsidP="000C5D54">
      <w:pPr>
        <w:pStyle w:val="ListParagraph"/>
        <w:numPr>
          <w:ilvl w:val="0"/>
          <w:numId w:val="38"/>
        </w:numPr>
        <w:rPr>
          <w:rFonts w:ascii="Arial" w:hAnsi="Arial" w:cs="Arial"/>
          <w:sz w:val="22"/>
          <w:szCs w:val="22"/>
        </w:rPr>
      </w:pPr>
      <w:r w:rsidRPr="000C5D54">
        <w:rPr>
          <w:rFonts w:ascii="Arial" w:eastAsia="Arial" w:hAnsi="Arial" w:cs="Arial"/>
          <w:sz w:val="22"/>
          <w:szCs w:val="22"/>
        </w:rPr>
        <w:t>The competition will run over two roun</w:t>
      </w:r>
      <w:r w:rsidR="00744A6F" w:rsidRPr="000C5D54">
        <w:rPr>
          <w:rFonts w:ascii="Arial" w:eastAsia="Arial" w:hAnsi="Arial" w:cs="Arial"/>
          <w:sz w:val="22"/>
          <w:szCs w:val="22"/>
        </w:rPr>
        <w:t>ds, over two different courses</w:t>
      </w:r>
      <w:r w:rsidR="00A64669">
        <w:rPr>
          <w:rFonts w:ascii="Arial" w:eastAsia="Arial" w:hAnsi="Arial" w:cs="Arial"/>
          <w:sz w:val="22"/>
          <w:szCs w:val="22"/>
        </w:rPr>
        <w:t>.</w:t>
      </w:r>
      <w:r w:rsidRPr="000C5D54">
        <w:rPr>
          <w:rFonts w:ascii="Arial" w:eastAsia="Arial" w:hAnsi="Arial" w:cs="Arial"/>
          <w:sz w:val="22"/>
          <w:szCs w:val="22"/>
        </w:rPr>
        <w:t xml:space="preserve"> </w:t>
      </w:r>
    </w:p>
    <w:p w14:paraId="67E9AF86" w14:textId="41FD5BE7" w:rsidR="00F35DF4" w:rsidRPr="000C5D54" w:rsidRDefault="00EC638D" w:rsidP="000C5D54">
      <w:pPr>
        <w:pStyle w:val="ListParagraph"/>
        <w:numPr>
          <w:ilvl w:val="0"/>
          <w:numId w:val="38"/>
        </w:numPr>
        <w:rPr>
          <w:rFonts w:ascii="Arial" w:hAnsi="Arial" w:cs="Arial"/>
          <w:sz w:val="22"/>
          <w:szCs w:val="22"/>
        </w:rPr>
      </w:pPr>
      <w:r w:rsidRPr="000C5D54">
        <w:rPr>
          <w:rFonts w:ascii="Arial" w:eastAsia="Arial" w:hAnsi="Arial" w:cs="Arial"/>
          <w:sz w:val="22"/>
          <w:szCs w:val="22"/>
        </w:rPr>
        <w:t>A 45 second countdo</w:t>
      </w:r>
      <w:r w:rsidR="00744A6F" w:rsidRPr="000C5D54">
        <w:rPr>
          <w:rFonts w:ascii="Arial" w:eastAsia="Arial" w:hAnsi="Arial" w:cs="Arial"/>
          <w:sz w:val="22"/>
          <w:szCs w:val="22"/>
        </w:rPr>
        <w:t>wn will operate in both arenas</w:t>
      </w:r>
      <w:r w:rsidR="00A64669">
        <w:rPr>
          <w:rFonts w:ascii="Arial" w:eastAsia="Arial" w:hAnsi="Arial" w:cs="Arial"/>
          <w:sz w:val="22"/>
          <w:szCs w:val="22"/>
        </w:rPr>
        <w:t>.</w:t>
      </w:r>
    </w:p>
    <w:p w14:paraId="0AFF8FE9" w14:textId="07514B9D" w:rsidR="00F35DF4" w:rsidRPr="000C5D54" w:rsidRDefault="00EC638D" w:rsidP="000C5D54">
      <w:pPr>
        <w:pStyle w:val="ListParagraph"/>
        <w:numPr>
          <w:ilvl w:val="0"/>
          <w:numId w:val="38"/>
        </w:numPr>
        <w:rPr>
          <w:rFonts w:ascii="Arial" w:hAnsi="Arial" w:cs="Arial"/>
          <w:sz w:val="22"/>
          <w:szCs w:val="22"/>
        </w:rPr>
      </w:pPr>
      <w:r w:rsidRPr="000C5D54">
        <w:rPr>
          <w:rFonts w:ascii="Arial" w:eastAsia="Arial" w:hAnsi="Arial" w:cs="Arial"/>
          <w:sz w:val="22"/>
          <w:szCs w:val="22"/>
        </w:rPr>
        <w:t xml:space="preserve">Arena 1 – </w:t>
      </w:r>
      <w:r w:rsidR="00416184">
        <w:rPr>
          <w:rFonts w:ascii="Arial" w:eastAsia="Arial" w:hAnsi="Arial" w:cs="Arial"/>
          <w:sz w:val="22"/>
          <w:szCs w:val="22"/>
        </w:rPr>
        <w:t xml:space="preserve">the </w:t>
      </w:r>
      <w:r w:rsidRPr="000C5D54">
        <w:rPr>
          <w:rFonts w:ascii="Arial" w:eastAsia="Arial" w:hAnsi="Arial" w:cs="Arial"/>
          <w:sz w:val="22"/>
          <w:szCs w:val="22"/>
        </w:rPr>
        <w:t>first round will be judged und</w:t>
      </w:r>
      <w:r w:rsidR="00CC3FA4" w:rsidRPr="000C5D54">
        <w:rPr>
          <w:rFonts w:ascii="Arial" w:eastAsia="Arial" w:hAnsi="Arial" w:cs="Arial"/>
          <w:sz w:val="22"/>
          <w:szCs w:val="22"/>
        </w:rPr>
        <w:t>er Table A, with a time allowed</w:t>
      </w:r>
      <w:r w:rsidR="00A64669">
        <w:rPr>
          <w:rFonts w:ascii="Arial" w:eastAsia="Arial" w:hAnsi="Arial" w:cs="Arial"/>
          <w:sz w:val="22"/>
          <w:szCs w:val="22"/>
        </w:rPr>
        <w:t>.</w:t>
      </w:r>
    </w:p>
    <w:p w14:paraId="09408429" w14:textId="450B963B" w:rsidR="00F35DF4" w:rsidRPr="000C5D54" w:rsidRDefault="00EC638D" w:rsidP="000C5D54">
      <w:pPr>
        <w:pStyle w:val="ListParagraph"/>
        <w:numPr>
          <w:ilvl w:val="0"/>
          <w:numId w:val="38"/>
        </w:numPr>
        <w:rPr>
          <w:rFonts w:ascii="Arial" w:hAnsi="Arial" w:cs="Arial"/>
          <w:sz w:val="22"/>
          <w:szCs w:val="22"/>
        </w:rPr>
      </w:pPr>
      <w:r w:rsidRPr="000C5D54">
        <w:rPr>
          <w:rFonts w:ascii="Arial" w:eastAsia="Arial" w:hAnsi="Arial" w:cs="Arial"/>
          <w:sz w:val="22"/>
          <w:szCs w:val="22"/>
        </w:rPr>
        <w:t>Following completion of the first round and the announ</w:t>
      </w:r>
      <w:r w:rsidR="00CC3FA4" w:rsidRPr="000C5D54">
        <w:rPr>
          <w:rFonts w:ascii="Arial" w:eastAsia="Arial" w:hAnsi="Arial" w:cs="Arial"/>
          <w:sz w:val="22"/>
          <w:szCs w:val="22"/>
        </w:rPr>
        <w:t xml:space="preserve">cement of the score, </w:t>
      </w:r>
      <w:r w:rsidRPr="000C5D54">
        <w:rPr>
          <w:rFonts w:ascii="Arial" w:eastAsia="Arial" w:hAnsi="Arial" w:cs="Arial"/>
          <w:sz w:val="22"/>
          <w:szCs w:val="22"/>
        </w:rPr>
        <w:t>the athlete will move to the adjacent Arena 2 (except where the athlete has been eliminated for a f</w:t>
      </w:r>
      <w:r w:rsidR="00CC3FA4" w:rsidRPr="000C5D54">
        <w:rPr>
          <w:rFonts w:ascii="Arial" w:eastAsia="Arial" w:hAnsi="Arial" w:cs="Arial"/>
          <w:sz w:val="22"/>
          <w:szCs w:val="22"/>
        </w:rPr>
        <w:t>all of athlete/animal or both)</w:t>
      </w:r>
      <w:r w:rsidR="00A64669">
        <w:rPr>
          <w:rFonts w:ascii="Arial" w:eastAsia="Arial" w:hAnsi="Arial" w:cs="Arial"/>
          <w:sz w:val="22"/>
          <w:szCs w:val="22"/>
        </w:rPr>
        <w:t>.</w:t>
      </w:r>
    </w:p>
    <w:p w14:paraId="0B1ADA4F" w14:textId="39F7B2CE" w:rsidR="00F35DF4" w:rsidRPr="000C5D54" w:rsidRDefault="00EC638D" w:rsidP="000C5D54">
      <w:pPr>
        <w:pStyle w:val="ListParagraph"/>
        <w:numPr>
          <w:ilvl w:val="0"/>
          <w:numId w:val="38"/>
        </w:numPr>
        <w:rPr>
          <w:rFonts w:ascii="Arial" w:hAnsi="Arial" w:cs="Arial"/>
          <w:sz w:val="22"/>
          <w:szCs w:val="22"/>
        </w:rPr>
      </w:pPr>
      <w:r w:rsidRPr="000C5D54">
        <w:rPr>
          <w:rFonts w:ascii="Arial" w:eastAsia="Arial" w:hAnsi="Arial" w:cs="Arial"/>
          <w:sz w:val="22"/>
          <w:szCs w:val="22"/>
        </w:rPr>
        <w:t>Arena 2 – the second rou</w:t>
      </w:r>
      <w:r w:rsidR="005D241B" w:rsidRPr="000C5D54">
        <w:rPr>
          <w:rFonts w:ascii="Arial" w:eastAsia="Arial" w:hAnsi="Arial" w:cs="Arial"/>
          <w:sz w:val="22"/>
          <w:szCs w:val="22"/>
        </w:rPr>
        <w:t>nd will be judged under Table A</w:t>
      </w:r>
      <w:r w:rsidRPr="000C5D54">
        <w:rPr>
          <w:rFonts w:ascii="Arial" w:eastAsia="Arial" w:hAnsi="Arial" w:cs="Arial"/>
          <w:sz w:val="22"/>
          <w:szCs w:val="22"/>
        </w:rPr>
        <w:t xml:space="preserve"> against the clock, with a time allowed.  To commence the second round, the athlete will again be given 45 seconds from the time the bell is rung, to commence the round. </w:t>
      </w:r>
    </w:p>
    <w:p w14:paraId="2035D222" w14:textId="3295AB8E" w:rsidR="00F35DF4" w:rsidRPr="000C5D54" w:rsidRDefault="00EC638D" w:rsidP="000C5D54">
      <w:pPr>
        <w:pStyle w:val="ListParagraph"/>
        <w:numPr>
          <w:ilvl w:val="0"/>
          <w:numId w:val="38"/>
        </w:numPr>
        <w:rPr>
          <w:rFonts w:ascii="Arial" w:hAnsi="Arial" w:cs="Arial"/>
          <w:sz w:val="22"/>
          <w:szCs w:val="22"/>
        </w:rPr>
      </w:pPr>
      <w:r w:rsidRPr="000C5D54">
        <w:rPr>
          <w:rFonts w:ascii="Arial" w:eastAsia="Arial" w:hAnsi="Arial" w:cs="Arial"/>
          <w:sz w:val="22"/>
          <w:szCs w:val="22"/>
        </w:rPr>
        <w:t>Penalties in both rounds will be as under current SJI</w:t>
      </w:r>
      <w:r w:rsidR="00091CA1" w:rsidRPr="000C5D54">
        <w:rPr>
          <w:rFonts w:ascii="Arial" w:eastAsia="Arial" w:hAnsi="Arial" w:cs="Arial"/>
          <w:sz w:val="22"/>
          <w:szCs w:val="22"/>
        </w:rPr>
        <w:t xml:space="preserve"> rules. Article 236 Table A</w:t>
      </w:r>
      <w:r w:rsidR="00416184">
        <w:rPr>
          <w:rFonts w:ascii="Arial" w:eastAsia="Arial" w:hAnsi="Arial" w:cs="Arial"/>
          <w:sz w:val="22"/>
          <w:szCs w:val="22"/>
        </w:rPr>
        <w:t>.</w:t>
      </w:r>
    </w:p>
    <w:p w14:paraId="4BCB1620" w14:textId="5C806A85" w:rsidR="00F35DF4" w:rsidRPr="000C5D54" w:rsidRDefault="00EC638D" w:rsidP="000C5D54">
      <w:pPr>
        <w:pStyle w:val="ListParagraph"/>
        <w:numPr>
          <w:ilvl w:val="0"/>
          <w:numId w:val="38"/>
        </w:numPr>
        <w:rPr>
          <w:rFonts w:ascii="Arial" w:hAnsi="Arial" w:cs="Arial"/>
          <w:sz w:val="22"/>
          <w:szCs w:val="22"/>
        </w:rPr>
      </w:pPr>
      <w:r w:rsidRPr="000C5D54">
        <w:rPr>
          <w:rFonts w:ascii="Arial" w:eastAsia="Arial" w:hAnsi="Arial" w:cs="Arial"/>
          <w:sz w:val="22"/>
          <w:szCs w:val="22"/>
        </w:rPr>
        <w:t>The first team member in each team will compete first, followed by the 2</w:t>
      </w:r>
      <w:r w:rsidRPr="000C5D54">
        <w:rPr>
          <w:rFonts w:ascii="Arial" w:eastAsia="Arial" w:hAnsi="Arial" w:cs="Arial"/>
          <w:sz w:val="22"/>
          <w:szCs w:val="22"/>
          <w:vertAlign w:val="superscript"/>
        </w:rPr>
        <w:t>nd</w:t>
      </w:r>
      <w:r w:rsidRPr="000C5D54">
        <w:rPr>
          <w:rFonts w:ascii="Arial" w:eastAsia="Arial" w:hAnsi="Arial" w:cs="Arial"/>
          <w:sz w:val="22"/>
          <w:szCs w:val="22"/>
        </w:rPr>
        <w:t xml:space="preserve"> team member etc.  Should a team only have 3 athletes, the last athlete may choose to go in the 4</w:t>
      </w:r>
      <w:r w:rsidRPr="000C5D54">
        <w:rPr>
          <w:rFonts w:ascii="Arial" w:eastAsia="Arial" w:hAnsi="Arial" w:cs="Arial"/>
          <w:sz w:val="22"/>
          <w:szCs w:val="22"/>
          <w:vertAlign w:val="superscript"/>
        </w:rPr>
        <w:t>th</w:t>
      </w:r>
      <w:r w:rsidRPr="000C5D54">
        <w:rPr>
          <w:rFonts w:ascii="Arial" w:eastAsia="Arial" w:hAnsi="Arial" w:cs="Arial"/>
          <w:sz w:val="22"/>
          <w:szCs w:val="22"/>
        </w:rPr>
        <w:t xml:space="preserve"> slot rather than the 3</w:t>
      </w:r>
      <w:r w:rsidRPr="000C5D54">
        <w:rPr>
          <w:rFonts w:ascii="Arial" w:eastAsia="Arial" w:hAnsi="Arial" w:cs="Arial"/>
          <w:sz w:val="22"/>
          <w:szCs w:val="22"/>
          <w:vertAlign w:val="superscript"/>
        </w:rPr>
        <w:t>rd</w:t>
      </w:r>
      <w:r w:rsidRPr="000C5D54">
        <w:rPr>
          <w:rFonts w:ascii="Arial" w:eastAsia="Arial" w:hAnsi="Arial" w:cs="Arial"/>
          <w:sz w:val="22"/>
          <w:szCs w:val="22"/>
        </w:rPr>
        <w:t xml:space="preserve"> one, but if </w:t>
      </w:r>
      <w:proofErr w:type="gramStart"/>
      <w:r w:rsidRPr="000C5D54">
        <w:rPr>
          <w:rFonts w:ascii="Arial" w:eastAsia="Arial" w:hAnsi="Arial" w:cs="Arial"/>
          <w:sz w:val="22"/>
          <w:szCs w:val="22"/>
        </w:rPr>
        <w:t>so</w:t>
      </w:r>
      <w:proofErr w:type="gramEnd"/>
      <w:r w:rsidRPr="000C5D54">
        <w:rPr>
          <w:rFonts w:ascii="Arial" w:eastAsia="Arial" w:hAnsi="Arial" w:cs="Arial"/>
          <w:sz w:val="22"/>
          <w:szCs w:val="22"/>
        </w:rPr>
        <w:t xml:space="preserve"> doing the Chef </w:t>
      </w:r>
      <w:proofErr w:type="spellStart"/>
      <w:r w:rsidRPr="000C5D54">
        <w:rPr>
          <w:rFonts w:ascii="Arial" w:eastAsia="Arial" w:hAnsi="Arial" w:cs="Arial"/>
          <w:sz w:val="22"/>
          <w:szCs w:val="22"/>
        </w:rPr>
        <w:t>d’equipe</w:t>
      </w:r>
      <w:proofErr w:type="spellEnd"/>
      <w:r w:rsidRPr="000C5D54">
        <w:rPr>
          <w:rFonts w:ascii="Arial" w:eastAsia="Arial" w:hAnsi="Arial" w:cs="Arial"/>
          <w:sz w:val="22"/>
          <w:szCs w:val="22"/>
        </w:rPr>
        <w:t xml:space="preserve"> must inform the Ground Jury before the </w:t>
      </w:r>
      <w:r w:rsidR="00436D2B" w:rsidRPr="000C5D54">
        <w:rPr>
          <w:rFonts w:ascii="Arial" w:eastAsia="Arial" w:hAnsi="Arial" w:cs="Arial"/>
          <w:sz w:val="22"/>
          <w:szCs w:val="22"/>
        </w:rPr>
        <w:t>commencement of the competition, otherwise it will be deemed that the athlete goes in 3</w:t>
      </w:r>
      <w:r w:rsidR="00436D2B" w:rsidRPr="000C5D54">
        <w:rPr>
          <w:rFonts w:ascii="Arial" w:eastAsia="Arial" w:hAnsi="Arial" w:cs="Arial"/>
          <w:sz w:val="22"/>
          <w:szCs w:val="22"/>
          <w:vertAlign w:val="superscript"/>
        </w:rPr>
        <w:t>rd</w:t>
      </w:r>
      <w:r w:rsidR="00436D2B" w:rsidRPr="000C5D54">
        <w:rPr>
          <w:rFonts w:ascii="Arial" w:eastAsia="Arial" w:hAnsi="Arial" w:cs="Arial"/>
          <w:sz w:val="22"/>
          <w:szCs w:val="22"/>
        </w:rPr>
        <w:t xml:space="preserve"> place slot.</w:t>
      </w:r>
    </w:p>
    <w:p w14:paraId="6DABDBE3" w14:textId="267137E2" w:rsidR="00F35DF4" w:rsidRPr="001A79F2" w:rsidRDefault="00EC638D" w:rsidP="000C5D54">
      <w:pPr>
        <w:pStyle w:val="ListParagraph"/>
        <w:numPr>
          <w:ilvl w:val="0"/>
          <w:numId w:val="38"/>
        </w:numPr>
        <w:rPr>
          <w:rFonts w:ascii="Arial" w:hAnsi="Arial" w:cs="Arial"/>
          <w:sz w:val="22"/>
          <w:szCs w:val="22"/>
        </w:rPr>
      </w:pPr>
      <w:r w:rsidRPr="000C5D54">
        <w:rPr>
          <w:rFonts w:ascii="Arial" w:eastAsia="Arial" w:hAnsi="Arial" w:cs="Arial"/>
          <w:sz w:val="22"/>
          <w:szCs w:val="22"/>
        </w:rPr>
        <w:t xml:space="preserve">The best three scores in the first round, together with the best three scores and time in the second round will establish the </w:t>
      </w:r>
      <w:proofErr w:type="gramStart"/>
      <w:r w:rsidRPr="000C5D54">
        <w:rPr>
          <w:rFonts w:ascii="Arial" w:eastAsia="Arial" w:hAnsi="Arial" w:cs="Arial"/>
          <w:sz w:val="22"/>
          <w:szCs w:val="22"/>
        </w:rPr>
        <w:t>teams</w:t>
      </w:r>
      <w:proofErr w:type="gramEnd"/>
      <w:r w:rsidRPr="000C5D54">
        <w:rPr>
          <w:rFonts w:ascii="Arial" w:eastAsia="Arial" w:hAnsi="Arial" w:cs="Arial"/>
          <w:sz w:val="22"/>
          <w:szCs w:val="22"/>
        </w:rPr>
        <w:t xml:space="preserve"> total score.</w:t>
      </w:r>
      <w:r w:rsidR="00091CA1" w:rsidRPr="000C5D54">
        <w:rPr>
          <w:rFonts w:ascii="Arial" w:eastAsia="Arial" w:hAnsi="Arial" w:cs="Arial"/>
          <w:sz w:val="22"/>
          <w:szCs w:val="22"/>
        </w:rPr>
        <w:t xml:space="preserve"> These will not necessarily be the same athletes.</w:t>
      </w:r>
    </w:p>
    <w:p w14:paraId="06AE5419" w14:textId="2C891A33" w:rsidR="00CE0B51" w:rsidRPr="00CE0B51" w:rsidRDefault="00EC638D" w:rsidP="00CE0B51">
      <w:pPr>
        <w:pStyle w:val="ListParagraph"/>
        <w:numPr>
          <w:ilvl w:val="0"/>
          <w:numId w:val="38"/>
        </w:numPr>
        <w:rPr>
          <w:rFonts w:ascii="Arial" w:hAnsi="Arial" w:cs="Arial"/>
          <w:sz w:val="22"/>
          <w:szCs w:val="22"/>
        </w:rPr>
      </w:pPr>
      <w:r w:rsidRPr="001A79F2">
        <w:rPr>
          <w:rFonts w:ascii="Arial" w:eastAsia="Arial" w:hAnsi="Arial" w:cs="Arial"/>
          <w:sz w:val="22"/>
          <w:szCs w:val="22"/>
        </w:rPr>
        <w:t>Should there be equality of penal</w:t>
      </w:r>
      <w:r w:rsidR="001235AB" w:rsidRPr="001A79F2">
        <w:rPr>
          <w:rFonts w:ascii="Arial" w:eastAsia="Arial" w:hAnsi="Arial" w:cs="Arial"/>
          <w:sz w:val="22"/>
          <w:szCs w:val="22"/>
        </w:rPr>
        <w:t xml:space="preserve">ties and time for first place, </w:t>
      </w:r>
      <w:r w:rsidRPr="001A79F2">
        <w:rPr>
          <w:rFonts w:ascii="Arial" w:eastAsia="Arial" w:hAnsi="Arial" w:cs="Arial"/>
          <w:sz w:val="22"/>
          <w:szCs w:val="22"/>
        </w:rPr>
        <w:t xml:space="preserve">a jump </w:t>
      </w:r>
      <w:r w:rsidR="001235AB" w:rsidRPr="001A79F2">
        <w:rPr>
          <w:rFonts w:ascii="Arial" w:eastAsia="Arial" w:hAnsi="Arial" w:cs="Arial"/>
          <w:sz w:val="22"/>
          <w:szCs w:val="22"/>
        </w:rPr>
        <w:t xml:space="preserve">off will take place </w:t>
      </w:r>
      <w:r w:rsidRPr="001A79F2">
        <w:rPr>
          <w:rFonts w:ascii="Arial" w:eastAsia="Arial" w:hAnsi="Arial" w:cs="Arial"/>
          <w:sz w:val="22"/>
          <w:szCs w:val="22"/>
        </w:rPr>
        <w:t xml:space="preserve">over a shortened course, </w:t>
      </w:r>
      <w:r w:rsidR="00200BFA" w:rsidRPr="001A79F2">
        <w:rPr>
          <w:rFonts w:ascii="Arial" w:eastAsia="Arial" w:hAnsi="Arial" w:cs="Arial"/>
          <w:sz w:val="22"/>
          <w:szCs w:val="22"/>
        </w:rPr>
        <w:t xml:space="preserve">by one athlete </w:t>
      </w:r>
      <w:r w:rsidR="00436D2B" w:rsidRPr="001A79F2">
        <w:rPr>
          <w:rFonts w:ascii="Arial" w:eastAsia="Arial" w:hAnsi="Arial" w:cs="Arial"/>
          <w:sz w:val="22"/>
          <w:szCs w:val="22"/>
        </w:rPr>
        <w:t xml:space="preserve">of each team, </w:t>
      </w:r>
      <w:r w:rsidR="00200BFA" w:rsidRPr="001A79F2">
        <w:rPr>
          <w:rFonts w:ascii="Arial" w:eastAsia="Arial" w:hAnsi="Arial" w:cs="Arial"/>
          <w:sz w:val="22"/>
          <w:szCs w:val="22"/>
        </w:rPr>
        <w:t>selected by the C</w:t>
      </w:r>
      <w:r w:rsidR="00436D2B" w:rsidRPr="001A79F2">
        <w:rPr>
          <w:rFonts w:ascii="Arial" w:eastAsia="Arial" w:hAnsi="Arial" w:cs="Arial"/>
          <w:sz w:val="22"/>
          <w:szCs w:val="22"/>
        </w:rPr>
        <w:t xml:space="preserve">hef </w:t>
      </w:r>
      <w:proofErr w:type="spellStart"/>
      <w:r w:rsidR="00436D2B" w:rsidRPr="001A79F2">
        <w:rPr>
          <w:rFonts w:ascii="Arial" w:eastAsia="Arial" w:hAnsi="Arial" w:cs="Arial"/>
          <w:sz w:val="22"/>
          <w:szCs w:val="22"/>
        </w:rPr>
        <w:t>d’equipe</w:t>
      </w:r>
      <w:proofErr w:type="spellEnd"/>
      <w:r w:rsidRPr="001A79F2">
        <w:rPr>
          <w:rFonts w:ascii="Arial" w:eastAsia="Arial" w:hAnsi="Arial" w:cs="Arial"/>
          <w:sz w:val="22"/>
          <w:szCs w:val="22"/>
        </w:rPr>
        <w:t xml:space="preserve">. </w:t>
      </w:r>
      <w:r w:rsidR="001235AB" w:rsidRPr="001A79F2">
        <w:rPr>
          <w:rFonts w:ascii="Arial" w:eastAsia="Arial" w:hAnsi="Arial" w:cs="Arial"/>
          <w:sz w:val="22"/>
          <w:szCs w:val="22"/>
        </w:rPr>
        <w:t>At the Championships, s</w:t>
      </w:r>
      <w:r w:rsidRPr="001A79F2">
        <w:rPr>
          <w:rFonts w:ascii="Arial" w:eastAsia="Arial" w:hAnsi="Arial" w:cs="Arial"/>
          <w:sz w:val="22"/>
          <w:szCs w:val="22"/>
        </w:rPr>
        <w:t>hould there be further equalities for either 2</w:t>
      </w:r>
      <w:r w:rsidRPr="001A79F2">
        <w:rPr>
          <w:rFonts w:ascii="Arial" w:eastAsia="Arial" w:hAnsi="Arial" w:cs="Arial"/>
          <w:sz w:val="22"/>
          <w:szCs w:val="22"/>
          <w:vertAlign w:val="superscript"/>
        </w:rPr>
        <w:t>nd</w:t>
      </w:r>
      <w:r w:rsidRPr="001A79F2">
        <w:rPr>
          <w:rFonts w:ascii="Arial" w:eastAsia="Arial" w:hAnsi="Arial" w:cs="Arial"/>
          <w:sz w:val="22"/>
          <w:szCs w:val="22"/>
        </w:rPr>
        <w:t xml:space="preserve"> or 3</w:t>
      </w:r>
      <w:r w:rsidRPr="001A79F2">
        <w:rPr>
          <w:rFonts w:ascii="Arial" w:eastAsia="Arial" w:hAnsi="Arial" w:cs="Arial"/>
          <w:sz w:val="22"/>
          <w:szCs w:val="22"/>
          <w:vertAlign w:val="superscript"/>
        </w:rPr>
        <w:t>rd</w:t>
      </w:r>
      <w:r w:rsidR="001235AB" w:rsidRPr="001A79F2">
        <w:rPr>
          <w:rFonts w:ascii="Arial" w:eastAsia="Arial" w:hAnsi="Arial" w:cs="Arial"/>
          <w:sz w:val="22"/>
          <w:szCs w:val="22"/>
        </w:rPr>
        <w:t xml:space="preserve"> place, </w:t>
      </w:r>
      <w:r w:rsidRPr="001A79F2">
        <w:rPr>
          <w:rFonts w:ascii="Arial" w:eastAsia="Arial" w:hAnsi="Arial" w:cs="Arial"/>
          <w:sz w:val="22"/>
          <w:szCs w:val="22"/>
        </w:rPr>
        <w:t xml:space="preserve">a jump off will also take place, as above, to ensure there are three clear winning teams </w:t>
      </w:r>
      <w:r w:rsidR="001235AB" w:rsidRPr="001A79F2">
        <w:rPr>
          <w:rFonts w:ascii="Arial" w:eastAsia="Arial" w:hAnsi="Arial" w:cs="Arial"/>
          <w:sz w:val="22"/>
          <w:szCs w:val="22"/>
        </w:rPr>
        <w:t xml:space="preserve">in the Championship </w:t>
      </w:r>
      <w:r w:rsidRPr="001A79F2">
        <w:rPr>
          <w:rFonts w:ascii="Arial" w:eastAsia="Arial" w:hAnsi="Arial" w:cs="Arial"/>
          <w:sz w:val="22"/>
          <w:szCs w:val="22"/>
        </w:rPr>
        <w:t>for 1</w:t>
      </w:r>
      <w:r w:rsidRPr="001A79F2">
        <w:rPr>
          <w:rFonts w:ascii="Arial" w:eastAsia="Arial" w:hAnsi="Arial" w:cs="Arial"/>
          <w:sz w:val="22"/>
          <w:szCs w:val="22"/>
          <w:vertAlign w:val="superscript"/>
        </w:rPr>
        <w:t>st</w:t>
      </w:r>
      <w:r w:rsidRPr="001A79F2">
        <w:rPr>
          <w:rFonts w:ascii="Arial" w:eastAsia="Arial" w:hAnsi="Arial" w:cs="Arial"/>
          <w:sz w:val="22"/>
          <w:szCs w:val="22"/>
        </w:rPr>
        <w:t xml:space="preserve"> 2</w:t>
      </w:r>
      <w:r w:rsidRPr="001A79F2">
        <w:rPr>
          <w:rFonts w:ascii="Arial" w:eastAsia="Arial" w:hAnsi="Arial" w:cs="Arial"/>
          <w:sz w:val="22"/>
          <w:szCs w:val="22"/>
          <w:vertAlign w:val="superscript"/>
        </w:rPr>
        <w:t>nd</w:t>
      </w:r>
      <w:r w:rsidRPr="001A79F2">
        <w:rPr>
          <w:rFonts w:ascii="Arial" w:eastAsia="Arial" w:hAnsi="Arial" w:cs="Arial"/>
          <w:sz w:val="22"/>
          <w:szCs w:val="22"/>
        </w:rPr>
        <w:t xml:space="preserve"> and 3</w:t>
      </w:r>
      <w:r w:rsidRPr="001A79F2">
        <w:rPr>
          <w:rFonts w:ascii="Arial" w:eastAsia="Arial" w:hAnsi="Arial" w:cs="Arial"/>
          <w:sz w:val="22"/>
          <w:szCs w:val="22"/>
          <w:vertAlign w:val="superscript"/>
        </w:rPr>
        <w:t>rd</w:t>
      </w:r>
      <w:r w:rsidRPr="001A79F2">
        <w:rPr>
          <w:rFonts w:ascii="Arial" w:eastAsia="Arial" w:hAnsi="Arial" w:cs="Arial"/>
          <w:sz w:val="22"/>
          <w:szCs w:val="22"/>
        </w:rPr>
        <w:t xml:space="preserve"> places.</w:t>
      </w:r>
    </w:p>
    <w:p w14:paraId="22BEE32E" w14:textId="77777777" w:rsidR="00CE0B51" w:rsidRPr="00CE0B51" w:rsidRDefault="00CE0B51" w:rsidP="00CE0B51">
      <w:pPr>
        <w:pStyle w:val="ListParagraph"/>
        <w:ind w:left="360"/>
        <w:rPr>
          <w:rFonts w:ascii="Arial" w:hAnsi="Arial" w:cs="Arial"/>
          <w:sz w:val="22"/>
          <w:szCs w:val="22"/>
        </w:rPr>
      </w:pPr>
    </w:p>
    <w:p w14:paraId="190B9354" w14:textId="32E346A5" w:rsidR="00CE0B51" w:rsidRDefault="00CE0B51" w:rsidP="00CE0B51">
      <w:pPr>
        <w:rPr>
          <w:rFonts w:ascii="Arial" w:hAnsi="Arial" w:cs="Arial"/>
          <w:sz w:val="22"/>
          <w:szCs w:val="22"/>
        </w:rPr>
      </w:pPr>
    </w:p>
    <w:p w14:paraId="5419FC89" w14:textId="77777777" w:rsidR="00416184" w:rsidRDefault="00416184" w:rsidP="00CE0B51">
      <w:pPr>
        <w:rPr>
          <w:rFonts w:ascii="Arial" w:hAnsi="Arial" w:cs="Arial"/>
          <w:sz w:val="22"/>
          <w:szCs w:val="22"/>
        </w:rPr>
      </w:pPr>
    </w:p>
    <w:p w14:paraId="2D24C7C2" w14:textId="77777777" w:rsidR="00631EDE" w:rsidRDefault="00631EDE" w:rsidP="00CE0B51">
      <w:pPr>
        <w:rPr>
          <w:rFonts w:ascii="Arial" w:hAnsi="Arial" w:cs="Arial"/>
          <w:sz w:val="22"/>
          <w:szCs w:val="22"/>
        </w:rPr>
      </w:pPr>
    </w:p>
    <w:p w14:paraId="3CC355BA" w14:textId="06205BDA" w:rsidR="00F35DF4" w:rsidRDefault="00EC638D" w:rsidP="00CE0B51">
      <w:pPr>
        <w:rPr>
          <w:rFonts w:ascii="Arial" w:eastAsia="Arial" w:hAnsi="Arial" w:cs="Arial"/>
          <w:b/>
          <w:bCs/>
        </w:rPr>
      </w:pPr>
      <w:r w:rsidRPr="00CE0B51">
        <w:rPr>
          <w:rFonts w:ascii="Arial" w:eastAsia="Arial" w:hAnsi="Arial" w:cs="Arial"/>
          <w:b/>
          <w:bCs/>
        </w:rPr>
        <w:lastRenderedPageBreak/>
        <w:t>Table of Faults</w:t>
      </w:r>
    </w:p>
    <w:p w14:paraId="2CBCA367" w14:textId="5C2AF53F" w:rsidR="00F35DF4" w:rsidRPr="00631EDE" w:rsidRDefault="00EC638D" w:rsidP="00631EDE">
      <w:pPr>
        <w:pStyle w:val="ListParagraph"/>
        <w:numPr>
          <w:ilvl w:val="0"/>
          <w:numId w:val="42"/>
        </w:numPr>
        <w:rPr>
          <w:rFonts w:ascii="Arial" w:hAnsi="Arial" w:cs="Arial"/>
          <w:sz w:val="22"/>
          <w:szCs w:val="22"/>
        </w:rPr>
      </w:pPr>
      <w:r w:rsidRPr="00631EDE">
        <w:rPr>
          <w:rFonts w:ascii="Arial" w:eastAsia="Arial" w:hAnsi="Arial" w:cs="Arial"/>
          <w:sz w:val="22"/>
          <w:szCs w:val="22"/>
        </w:rPr>
        <w:t>Knockdown</w:t>
      </w:r>
      <w:r w:rsidRPr="00631EDE">
        <w:rPr>
          <w:rFonts w:ascii="Arial" w:hAnsi="Arial" w:cs="Arial"/>
          <w:sz w:val="22"/>
          <w:szCs w:val="22"/>
        </w:rPr>
        <w:tab/>
      </w:r>
      <w:r w:rsidRPr="00631EDE">
        <w:rPr>
          <w:rFonts w:ascii="Arial" w:hAnsi="Arial" w:cs="Arial"/>
          <w:sz w:val="22"/>
          <w:szCs w:val="22"/>
        </w:rPr>
        <w:tab/>
      </w:r>
      <w:r w:rsidRPr="00631EDE">
        <w:rPr>
          <w:rFonts w:ascii="Arial" w:hAnsi="Arial" w:cs="Arial"/>
          <w:sz w:val="22"/>
          <w:szCs w:val="22"/>
        </w:rPr>
        <w:tab/>
      </w:r>
      <w:r w:rsidRPr="00631EDE">
        <w:rPr>
          <w:rFonts w:ascii="Arial" w:eastAsia="Arial" w:hAnsi="Arial" w:cs="Arial"/>
          <w:sz w:val="22"/>
          <w:szCs w:val="22"/>
        </w:rPr>
        <w:t xml:space="preserve">4 </w:t>
      </w:r>
      <w:r w:rsidR="00631EDE">
        <w:rPr>
          <w:rFonts w:ascii="Arial" w:eastAsia="Arial" w:hAnsi="Arial" w:cs="Arial"/>
          <w:sz w:val="22"/>
          <w:szCs w:val="22"/>
        </w:rPr>
        <w:t>f</w:t>
      </w:r>
      <w:r w:rsidRPr="00631EDE">
        <w:rPr>
          <w:rFonts w:ascii="Arial" w:eastAsia="Arial" w:hAnsi="Arial" w:cs="Arial"/>
          <w:sz w:val="22"/>
          <w:szCs w:val="22"/>
        </w:rPr>
        <w:t>aults</w:t>
      </w:r>
    </w:p>
    <w:p w14:paraId="5BD5704C" w14:textId="6FCF411B" w:rsidR="00F35DF4" w:rsidRPr="00631EDE" w:rsidRDefault="00EC638D" w:rsidP="00631EDE">
      <w:pPr>
        <w:pStyle w:val="ListParagraph"/>
        <w:numPr>
          <w:ilvl w:val="0"/>
          <w:numId w:val="42"/>
        </w:numPr>
        <w:rPr>
          <w:rFonts w:ascii="Arial" w:hAnsi="Arial" w:cs="Arial"/>
          <w:sz w:val="22"/>
          <w:szCs w:val="22"/>
        </w:rPr>
      </w:pPr>
      <w:r w:rsidRPr="00631EDE">
        <w:rPr>
          <w:rFonts w:ascii="Arial" w:eastAsia="Arial" w:hAnsi="Arial" w:cs="Arial"/>
          <w:sz w:val="22"/>
          <w:szCs w:val="22"/>
        </w:rPr>
        <w:t>First disobedience</w:t>
      </w:r>
      <w:r w:rsidRPr="00631EDE">
        <w:rPr>
          <w:rFonts w:ascii="Arial" w:hAnsi="Arial" w:cs="Arial"/>
          <w:sz w:val="22"/>
          <w:szCs w:val="22"/>
        </w:rPr>
        <w:tab/>
      </w:r>
      <w:r w:rsidRPr="00631EDE">
        <w:rPr>
          <w:rFonts w:ascii="Arial" w:hAnsi="Arial" w:cs="Arial"/>
          <w:sz w:val="22"/>
          <w:szCs w:val="22"/>
        </w:rPr>
        <w:tab/>
      </w:r>
      <w:r w:rsidRPr="00631EDE">
        <w:rPr>
          <w:rFonts w:ascii="Arial" w:eastAsia="Arial" w:hAnsi="Arial" w:cs="Arial"/>
          <w:sz w:val="22"/>
          <w:szCs w:val="22"/>
        </w:rPr>
        <w:t>4 faults</w:t>
      </w:r>
    </w:p>
    <w:p w14:paraId="2641F132" w14:textId="732D6315" w:rsidR="00F35DF4" w:rsidRPr="00631EDE" w:rsidRDefault="00EC638D" w:rsidP="00631EDE">
      <w:pPr>
        <w:pStyle w:val="ListParagraph"/>
        <w:numPr>
          <w:ilvl w:val="0"/>
          <w:numId w:val="42"/>
        </w:numPr>
        <w:rPr>
          <w:rFonts w:ascii="Arial" w:hAnsi="Arial" w:cs="Arial"/>
          <w:sz w:val="22"/>
          <w:szCs w:val="22"/>
        </w:rPr>
      </w:pPr>
      <w:r w:rsidRPr="00631EDE">
        <w:rPr>
          <w:rFonts w:ascii="Arial" w:eastAsia="Arial" w:hAnsi="Arial" w:cs="Arial"/>
          <w:sz w:val="22"/>
          <w:szCs w:val="22"/>
        </w:rPr>
        <w:t>Second disobedience</w:t>
      </w:r>
      <w:r w:rsidRPr="00631EDE">
        <w:rPr>
          <w:rFonts w:ascii="Arial" w:hAnsi="Arial" w:cs="Arial"/>
          <w:sz w:val="22"/>
          <w:szCs w:val="22"/>
        </w:rPr>
        <w:tab/>
      </w:r>
      <w:r w:rsidR="00631EDE">
        <w:rPr>
          <w:rFonts w:ascii="Arial" w:hAnsi="Arial" w:cs="Arial"/>
          <w:sz w:val="22"/>
          <w:szCs w:val="22"/>
        </w:rPr>
        <w:tab/>
      </w:r>
      <w:r w:rsidRPr="00631EDE">
        <w:rPr>
          <w:rFonts w:ascii="Arial" w:eastAsia="Arial" w:hAnsi="Arial" w:cs="Arial"/>
          <w:sz w:val="22"/>
          <w:szCs w:val="22"/>
        </w:rPr>
        <w:t>8 faults</w:t>
      </w:r>
    </w:p>
    <w:p w14:paraId="4ACEDFFC" w14:textId="6A9B5985" w:rsidR="00F35DF4" w:rsidRPr="00631EDE" w:rsidRDefault="00EC638D" w:rsidP="00631EDE">
      <w:pPr>
        <w:pStyle w:val="ListParagraph"/>
        <w:numPr>
          <w:ilvl w:val="0"/>
          <w:numId w:val="42"/>
        </w:numPr>
        <w:rPr>
          <w:rFonts w:ascii="Arial" w:hAnsi="Arial" w:cs="Arial"/>
          <w:sz w:val="22"/>
          <w:szCs w:val="22"/>
        </w:rPr>
      </w:pPr>
      <w:r w:rsidRPr="00631EDE">
        <w:rPr>
          <w:rFonts w:ascii="Arial" w:eastAsia="Arial" w:hAnsi="Arial" w:cs="Arial"/>
          <w:sz w:val="22"/>
          <w:szCs w:val="22"/>
        </w:rPr>
        <w:t>Third disobedience</w:t>
      </w:r>
      <w:r w:rsidRPr="00631EDE">
        <w:rPr>
          <w:rFonts w:ascii="Arial" w:hAnsi="Arial" w:cs="Arial"/>
          <w:sz w:val="22"/>
          <w:szCs w:val="22"/>
        </w:rPr>
        <w:tab/>
      </w:r>
      <w:r w:rsidRPr="00631EDE">
        <w:rPr>
          <w:rFonts w:ascii="Arial" w:hAnsi="Arial" w:cs="Arial"/>
          <w:sz w:val="22"/>
          <w:szCs w:val="22"/>
        </w:rPr>
        <w:tab/>
      </w:r>
      <w:r w:rsidRPr="00631EDE">
        <w:rPr>
          <w:rFonts w:ascii="Arial" w:eastAsia="Arial" w:hAnsi="Arial" w:cs="Arial"/>
          <w:sz w:val="22"/>
          <w:szCs w:val="22"/>
        </w:rPr>
        <w:t>Elimination</w:t>
      </w:r>
    </w:p>
    <w:p w14:paraId="7D7391B2" w14:textId="35516013" w:rsidR="00F35DF4" w:rsidRPr="00631EDE" w:rsidRDefault="00EC638D" w:rsidP="00631EDE">
      <w:pPr>
        <w:pStyle w:val="ListParagraph"/>
        <w:numPr>
          <w:ilvl w:val="0"/>
          <w:numId w:val="42"/>
        </w:numPr>
        <w:rPr>
          <w:rFonts w:ascii="Arial" w:hAnsi="Arial" w:cs="Arial"/>
          <w:sz w:val="22"/>
          <w:szCs w:val="22"/>
        </w:rPr>
      </w:pPr>
      <w:r w:rsidRPr="00631EDE">
        <w:rPr>
          <w:rFonts w:ascii="Arial" w:eastAsia="Arial" w:hAnsi="Arial" w:cs="Arial"/>
          <w:sz w:val="22"/>
          <w:szCs w:val="22"/>
        </w:rPr>
        <w:t>Fall of horse/pony or rider</w:t>
      </w:r>
      <w:r w:rsidR="00597AAE" w:rsidRPr="00631EDE">
        <w:rPr>
          <w:rFonts w:ascii="Arial" w:eastAsia="Arial" w:hAnsi="Arial" w:cs="Arial"/>
          <w:sz w:val="22"/>
          <w:szCs w:val="22"/>
        </w:rPr>
        <w:tab/>
      </w:r>
      <w:r w:rsidRPr="00631EDE">
        <w:rPr>
          <w:rFonts w:ascii="Arial" w:eastAsia="Arial" w:hAnsi="Arial" w:cs="Arial"/>
          <w:sz w:val="22"/>
          <w:szCs w:val="22"/>
        </w:rPr>
        <w:t>Elimination</w:t>
      </w:r>
    </w:p>
    <w:p w14:paraId="55A960FC" w14:textId="4E0BDBF8" w:rsidR="00F35DF4" w:rsidRPr="00A64669" w:rsidRDefault="00EC638D" w:rsidP="00A64669">
      <w:pPr>
        <w:pStyle w:val="ListParagraph"/>
        <w:numPr>
          <w:ilvl w:val="0"/>
          <w:numId w:val="43"/>
        </w:numPr>
        <w:rPr>
          <w:rFonts w:ascii="Arial" w:hAnsi="Arial" w:cs="Arial"/>
          <w:sz w:val="22"/>
          <w:szCs w:val="22"/>
        </w:rPr>
      </w:pPr>
      <w:r w:rsidRPr="00A64669">
        <w:rPr>
          <w:rFonts w:ascii="Arial" w:eastAsia="Arial" w:hAnsi="Arial" w:cs="Arial"/>
          <w:sz w:val="22"/>
          <w:szCs w:val="22"/>
        </w:rPr>
        <w:t xml:space="preserve">Exceeding the time allowed in </w:t>
      </w:r>
      <w:r w:rsidR="00A64669">
        <w:rPr>
          <w:rFonts w:ascii="Arial" w:eastAsia="Arial" w:hAnsi="Arial" w:cs="Arial"/>
          <w:sz w:val="22"/>
          <w:szCs w:val="22"/>
        </w:rPr>
        <w:t>the 1</w:t>
      </w:r>
      <w:r w:rsidR="00A64669" w:rsidRPr="00A64669">
        <w:rPr>
          <w:rFonts w:ascii="Arial" w:eastAsia="Arial" w:hAnsi="Arial" w:cs="Arial"/>
          <w:sz w:val="22"/>
          <w:szCs w:val="22"/>
          <w:vertAlign w:val="superscript"/>
        </w:rPr>
        <w:t>st</w:t>
      </w:r>
      <w:r w:rsidR="00A64669">
        <w:rPr>
          <w:rFonts w:ascii="Arial" w:eastAsia="Arial" w:hAnsi="Arial" w:cs="Arial"/>
          <w:sz w:val="22"/>
          <w:szCs w:val="22"/>
        </w:rPr>
        <w:t xml:space="preserve"> and 2</w:t>
      </w:r>
      <w:r w:rsidR="00A64669" w:rsidRPr="00A64669">
        <w:rPr>
          <w:rFonts w:ascii="Arial" w:eastAsia="Arial" w:hAnsi="Arial" w:cs="Arial"/>
          <w:sz w:val="22"/>
          <w:szCs w:val="22"/>
          <w:vertAlign w:val="superscript"/>
        </w:rPr>
        <w:t>nd</w:t>
      </w:r>
      <w:r w:rsidR="00A64669">
        <w:rPr>
          <w:rFonts w:ascii="Arial" w:eastAsia="Arial" w:hAnsi="Arial" w:cs="Arial"/>
          <w:sz w:val="22"/>
          <w:szCs w:val="22"/>
        </w:rPr>
        <w:t xml:space="preserve"> round - </w:t>
      </w:r>
      <w:r w:rsidR="006F6A7A" w:rsidRPr="00A64669">
        <w:rPr>
          <w:rFonts w:ascii="Arial" w:eastAsia="Arial" w:hAnsi="Arial" w:cs="Arial"/>
          <w:sz w:val="22"/>
          <w:szCs w:val="22"/>
        </w:rPr>
        <w:t>1 penalty point for every 4</w:t>
      </w:r>
      <w:r w:rsidR="00A64669">
        <w:rPr>
          <w:rFonts w:ascii="Arial" w:eastAsia="Arial" w:hAnsi="Arial" w:cs="Arial"/>
          <w:sz w:val="22"/>
          <w:szCs w:val="22"/>
        </w:rPr>
        <w:t xml:space="preserve"> seconds commenced     </w:t>
      </w:r>
      <w:r w:rsidR="00A64669" w:rsidRPr="00A64669">
        <w:rPr>
          <w:rFonts w:ascii="Arial" w:eastAsia="Arial" w:hAnsi="Arial" w:cs="Arial"/>
          <w:sz w:val="22"/>
          <w:szCs w:val="22"/>
        </w:rPr>
        <w:t xml:space="preserve">                                                                                                                     </w:t>
      </w:r>
    </w:p>
    <w:p w14:paraId="5DFA7F2F" w14:textId="2156F0FA" w:rsidR="00F35DF4" w:rsidRPr="00A64669" w:rsidRDefault="00EC638D" w:rsidP="00A64669">
      <w:pPr>
        <w:pStyle w:val="ListParagraph"/>
        <w:numPr>
          <w:ilvl w:val="0"/>
          <w:numId w:val="43"/>
        </w:numPr>
        <w:rPr>
          <w:rFonts w:ascii="Arial" w:hAnsi="Arial" w:cs="Arial"/>
          <w:sz w:val="22"/>
          <w:szCs w:val="22"/>
        </w:rPr>
      </w:pPr>
      <w:r w:rsidRPr="00A64669">
        <w:rPr>
          <w:rFonts w:ascii="Arial" w:eastAsia="Arial" w:hAnsi="Arial" w:cs="Arial"/>
          <w:sz w:val="22"/>
          <w:szCs w:val="22"/>
        </w:rPr>
        <w:t>Exceeding the time allowed in the jump off</w:t>
      </w:r>
      <w:r w:rsidR="00A64669">
        <w:rPr>
          <w:rFonts w:ascii="Arial" w:eastAsia="Arial" w:hAnsi="Arial" w:cs="Arial"/>
          <w:sz w:val="22"/>
          <w:szCs w:val="22"/>
        </w:rPr>
        <w:t xml:space="preserve"> - </w:t>
      </w:r>
      <w:r w:rsidRPr="00A64669">
        <w:rPr>
          <w:rFonts w:ascii="Arial" w:eastAsia="Arial" w:hAnsi="Arial" w:cs="Arial"/>
          <w:sz w:val="22"/>
          <w:szCs w:val="22"/>
        </w:rPr>
        <w:t>1 penalty point for each second commenced or fraction of a second</w:t>
      </w:r>
    </w:p>
    <w:p w14:paraId="3F47683A" w14:textId="317643ED" w:rsidR="00631EDE" w:rsidRDefault="00631EDE" w:rsidP="00631EDE">
      <w:pPr>
        <w:pBdr>
          <w:left w:val="none" w:sz="0" w:space="2" w:color="auto"/>
        </w:pBdr>
        <w:rPr>
          <w:rFonts w:ascii="Arial" w:eastAsia="Arial" w:hAnsi="Arial" w:cs="Arial"/>
          <w:sz w:val="22"/>
          <w:szCs w:val="22"/>
        </w:rPr>
      </w:pPr>
    </w:p>
    <w:p w14:paraId="2118A02F" w14:textId="6CAF3998" w:rsidR="00631EDE" w:rsidRPr="00631EDE" w:rsidRDefault="00631EDE" w:rsidP="00631EDE">
      <w:pPr>
        <w:pBdr>
          <w:left w:val="none" w:sz="0" w:space="3" w:color="auto"/>
        </w:pBdr>
        <w:rPr>
          <w:rFonts w:ascii="Arial" w:eastAsia="Arial" w:hAnsi="Arial" w:cs="Arial"/>
          <w:sz w:val="22"/>
          <w:szCs w:val="22"/>
        </w:rPr>
      </w:pPr>
      <w:r w:rsidRPr="00CE0B51">
        <w:rPr>
          <w:rFonts w:ascii="Arial" w:eastAsia="Arial" w:hAnsi="Arial" w:cs="Arial"/>
          <w:b/>
          <w:bCs/>
        </w:rPr>
        <w:t>Judging</w:t>
      </w:r>
      <w:r>
        <w:rPr>
          <w:rFonts w:ascii="Arial" w:eastAsia="Arial" w:hAnsi="Arial" w:cs="Arial"/>
          <w:sz w:val="22"/>
          <w:szCs w:val="22"/>
        </w:rPr>
        <w:t xml:space="preserve"> - </w:t>
      </w:r>
      <w:r w:rsidRPr="00A7056E">
        <w:rPr>
          <w:rFonts w:ascii="Arial" w:eastAsia="Arial" w:hAnsi="Arial" w:cs="Arial"/>
          <w:sz w:val="22"/>
          <w:szCs w:val="22"/>
        </w:rPr>
        <w:t>The Ground Jury for qualifying competitions &amp; Championships must have at least one judge at Senior National Level or above, and one judge of National level or above, plus a scorer per arena.  The decision of the Ground Jury is final.</w:t>
      </w:r>
    </w:p>
    <w:p w14:paraId="6DEE0D88" w14:textId="77777777" w:rsidR="00F35DF4" w:rsidRPr="00A7056E" w:rsidRDefault="00EC638D" w:rsidP="00A20F55">
      <w:pPr>
        <w:ind w:left="774"/>
        <w:rPr>
          <w:rFonts w:ascii="Arial" w:hAnsi="Arial" w:cs="Arial"/>
          <w:sz w:val="22"/>
          <w:szCs w:val="22"/>
        </w:rPr>
      </w:pPr>
      <w:r w:rsidRPr="00A7056E">
        <w:rPr>
          <w:rFonts w:ascii="Arial" w:eastAsia="Arial" w:hAnsi="Arial" w:cs="Arial"/>
          <w:sz w:val="22"/>
          <w:szCs w:val="22"/>
        </w:rPr>
        <w:t> </w:t>
      </w:r>
    </w:p>
    <w:p w14:paraId="608A03FB" w14:textId="52E3B2E9" w:rsidR="00F35DF4" w:rsidRPr="00A7056E" w:rsidRDefault="00EC638D" w:rsidP="00CE0B51">
      <w:pPr>
        <w:rPr>
          <w:rFonts w:ascii="Arial" w:eastAsia="Arial" w:hAnsi="Arial" w:cs="Arial"/>
          <w:sz w:val="22"/>
          <w:szCs w:val="22"/>
        </w:rPr>
      </w:pPr>
      <w:r w:rsidRPr="00CE0B51">
        <w:rPr>
          <w:rFonts w:ascii="Arial" w:eastAsia="Arial" w:hAnsi="Arial" w:cs="Arial"/>
          <w:b/>
          <w:bCs/>
        </w:rPr>
        <w:t>Course</w:t>
      </w:r>
      <w:r w:rsidR="00CE0B51">
        <w:rPr>
          <w:rFonts w:ascii="Arial" w:eastAsia="Arial" w:hAnsi="Arial" w:cs="Arial"/>
          <w:sz w:val="22"/>
          <w:szCs w:val="22"/>
        </w:rPr>
        <w:t xml:space="preserve"> - </w:t>
      </w:r>
      <w:r w:rsidR="0002206D" w:rsidRPr="00A7056E">
        <w:rPr>
          <w:rFonts w:ascii="Arial" w:eastAsia="Arial" w:hAnsi="Arial" w:cs="Arial"/>
          <w:sz w:val="22"/>
          <w:szCs w:val="22"/>
        </w:rPr>
        <w:t xml:space="preserve">The </w:t>
      </w:r>
      <w:r w:rsidR="002C0AE5">
        <w:rPr>
          <w:rFonts w:ascii="Arial" w:eastAsia="Arial" w:hAnsi="Arial" w:cs="Arial"/>
          <w:sz w:val="22"/>
          <w:szCs w:val="22"/>
        </w:rPr>
        <w:t>C</w:t>
      </w:r>
      <w:r w:rsidR="0002206D" w:rsidRPr="00A7056E">
        <w:rPr>
          <w:rFonts w:ascii="Arial" w:eastAsia="Arial" w:hAnsi="Arial" w:cs="Arial"/>
          <w:sz w:val="22"/>
          <w:szCs w:val="22"/>
        </w:rPr>
        <w:t xml:space="preserve">ourse </w:t>
      </w:r>
      <w:r w:rsidR="002C0AE5">
        <w:rPr>
          <w:rFonts w:ascii="Arial" w:eastAsia="Arial" w:hAnsi="Arial" w:cs="Arial"/>
          <w:sz w:val="22"/>
          <w:szCs w:val="22"/>
        </w:rPr>
        <w:t>D</w:t>
      </w:r>
      <w:r w:rsidR="0002206D" w:rsidRPr="00A7056E">
        <w:rPr>
          <w:rFonts w:ascii="Arial" w:eastAsia="Arial" w:hAnsi="Arial" w:cs="Arial"/>
          <w:sz w:val="22"/>
          <w:szCs w:val="22"/>
        </w:rPr>
        <w:t xml:space="preserve">esigner at the </w:t>
      </w:r>
      <w:r w:rsidR="002C0AE5">
        <w:rPr>
          <w:rFonts w:ascii="Arial" w:eastAsia="Arial" w:hAnsi="Arial" w:cs="Arial"/>
          <w:sz w:val="22"/>
          <w:szCs w:val="22"/>
        </w:rPr>
        <w:t>Q</w:t>
      </w:r>
      <w:r w:rsidR="0002206D" w:rsidRPr="00A7056E">
        <w:rPr>
          <w:rFonts w:ascii="Arial" w:eastAsia="Arial" w:hAnsi="Arial" w:cs="Arial"/>
          <w:sz w:val="22"/>
          <w:szCs w:val="22"/>
        </w:rPr>
        <w:t xml:space="preserve">ualifying rounds must be </w:t>
      </w:r>
      <w:proofErr w:type="gramStart"/>
      <w:r w:rsidR="0002206D" w:rsidRPr="00A7056E">
        <w:rPr>
          <w:rFonts w:ascii="Arial" w:eastAsia="Arial" w:hAnsi="Arial" w:cs="Arial"/>
          <w:sz w:val="22"/>
          <w:szCs w:val="22"/>
        </w:rPr>
        <w:t>Regional</w:t>
      </w:r>
      <w:proofErr w:type="gramEnd"/>
      <w:r w:rsidR="0002206D" w:rsidRPr="00A7056E">
        <w:rPr>
          <w:rFonts w:ascii="Arial" w:eastAsia="Arial" w:hAnsi="Arial" w:cs="Arial"/>
          <w:sz w:val="22"/>
          <w:szCs w:val="22"/>
        </w:rPr>
        <w:t xml:space="preserve"> level or above. The </w:t>
      </w:r>
      <w:r w:rsidR="002C0AE5">
        <w:rPr>
          <w:rFonts w:ascii="Arial" w:eastAsia="Arial" w:hAnsi="Arial" w:cs="Arial"/>
          <w:sz w:val="22"/>
          <w:szCs w:val="22"/>
        </w:rPr>
        <w:t>C</w:t>
      </w:r>
      <w:r w:rsidR="0002206D" w:rsidRPr="00A7056E">
        <w:rPr>
          <w:rFonts w:ascii="Arial" w:eastAsia="Arial" w:hAnsi="Arial" w:cs="Arial"/>
          <w:sz w:val="22"/>
          <w:szCs w:val="22"/>
        </w:rPr>
        <w:t xml:space="preserve">ourse </w:t>
      </w:r>
      <w:r w:rsidR="002C0AE5">
        <w:rPr>
          <w:rFonts w:ascii="Arial" w:eastAsia="Arial" w:hAnsi="Arial" w:cs="Arial"/>
          <w:sz w:val="22"/>
          <w:szCs w:val="22"/>
        </w:rPr>
        <w:t>D</w:t>
      </w:r>
      <w:r w:rsidR="0002206D" w:rsidRPr="00A7056E">
        <w:rPr>
          <w:rFonts w:ascii="Arial" w:eastAsia="Arial" w:hAnsi="Arial" w:cs="Arial"/>
          <w:sz w:val="22"/>
          <w:szCs w:val="22"/>
        </w:rPr>
        <w:t>esigner in the Championships must be Senior National level or above.  Both rounds will consist of 7 to 9 fences. (If running under Art. 274.</w:t>
      </w:r>
      <w:r w:rsidR="00233B74">
        <w:rPr>
          <w:rFonts w:ascii="Arial" w:eastAsia="Arial" w:hAnsi="Arial" w:cs="Arial"/>
          <w:sz w:val="22"/>
          <w:szCs w:val="22"/>
        </w:rPr>
        <w:t>8.5</w:t>
      </w:r>
      <w:r w:rsidR="0002206D" w:rsidRPr="00A7056E">
        <w:rPr>
          <w:rFonts w:ascii="Arial" w:eastAsia="Arial" w:hAnsi="Arial" w:cs="Arial"/>
          <w:sz w:val="22"/>
          <w:szCs w:val="22"/>
        </w:rPr>
        <w:t xml:space="preserve"> – fence numbers should comply with this article).</w:t>
      </w:r>
    </w:p>
    <w:p w14:paraId="29C78B7A" w14:textId="17B211ED" w:rsidR="00F35DF4" w:rsidRPr="00CE0B51" w:rsidRDefault="00EC638D" w:rsidP="00CE0B51">
      <w:pPr>
        <w:pStyle w:val="ListParagraph"/>
        <w:numPr>
          <w:ilvl w:val="0"/>
          <w:numId w:val="40"/>
        </w:numPr>
        <w:rPr>
          <w:rFonts w:ascii="Arial" w:hAnsi="Arial" w:cs="Arial"/>
          <w:sz w:val="22"/>
          <w:szCs w:val="22"/>
        </w:rPr>
      </w:pPr>
      <w:r w:rsidRPr="00CE0B51">
        <w:rPr>
          <w:rFonts w:ascii="Arial" w:eastAsia="Arial" w:hAnsi="Arial" w:cs="Arial"/>
          <w:sz w:val="22"/>
          <w:szCs w:val="22"/>
        </w:rPr>
        <w:t xml:space="preserve">In the first round, there must be 2, </w:t>
      </w:r>
      <w:r w:rsidR="0002206D" w:rsidRPr="00CE0B51">
        <w:rPr>
          <w:rFonts w:ascii="Arial" w:eastAsia="Arial" w:hAnsi="Arial" w:cs="Arial"/>
          <w:sz w:val="22"/>
          <w:szCs w:val="22"/>
        </w:rPr>
        <w:t>two stride double combinations</w:t>
      </w:r>
      <w:r w:rsidR="00A64669">
        <w:rPr>
          <w:rFonts w:ascii="Arial" w:eastAsia="Arial" w:hAnsi="Arial" w:cs="Arial"/>
          <w:sz w:val="22"/>
          <w:szCs w:val="22"/>
        </w:rPr>
        <w:t>.</w:t>
      </w:r>
    </w:p>
    <w:p w14:paraId="673E923F" w14:textId="25666CF8" w:rsidR="00F35DF4" w:rsidRPr="00CE0B51" w:rsidRDefault="00EC638D" w:rsidP="00CE0B51">
      <w:pPr>
        <w:pStyle w:val="ListParagraph"/>
        <w:numPr>
          <w:ilvl w:val="0"/>
          <w:numId w:val="40"/>
        </w:numPr>
        <w:rPr>
          <w:rFonts w:ascii="Arial" w:hAnsi="Arial" w:cs="Arial"/>
          <w:sz w:val="22"/>
          <w:szCs w:val="22"/>
        </w:rPr>
      </w:pPr>
      <w:r w:rsidRPr="00CE0B51">
        <w:rPr>
          <w:rFonts w:ascii="Arial" w:eastAsia="Arial" w:hAnsi="Arial" w:cs="Arial"/>
          <w:sz w:val="22"/>
          <w:szCs w:val="22"/>
        </w:rPr>
        <w:t>In the second round there must be at least 1</w:t>
      </w:r>
      <w:r w:rsidR="0002206D" w:rsidRPr="00CE0B51">
        <w:rPr>
          <w:rFonts w:ascii="Arial" w:eastAsia="Arial" w:hAnsi="Arial" w:cs="Arial"/>
          <w:sz w:val="22"/>
          <w:szCs w:val="22"/>
        </w:rPr>
        <w:t>, two stride double combination</w:t>
      </w:r>
      <w:r w:rsidR="00A64669">
        <w:rPr>
          <w:rFonts w:ascii="Arial" w:eastAsia="Arial" w:hAnsi="Arial" w:cs="Arial"/>
          <w:sz w:val="22"/>
          <w:szCs w:val="22"/>
        </w:rPr>
        <w:t>.</w:t>
      </w:r>
    </w:p>
    <w:p w14:paraId="667D6D4D" w14:textId="656F1E96" w:rsidR="00F35DF4" w:rsidRPr="00CE0B51" w:rsidRDefault="0002206D" w:rsidP="00CE0B51">
      <w:pPr>
        <w:pStyle w:val="ListParagraph"/>
        <w:numPr>
          <w:ilvl w:val="0"/>
          <w:numId w:val="40"/>
        </w:numPr>
        <w:rPr>
          <w:rFonts w:ascii="Arial" w:hAnsi="Arial" w:cs="Arial"/>
          <w:sz w:val="22"/>
          <w:szCs w:val="22"/>
        </w:rPr>
      </w:pPr>
      <w:r w:rsidRPr="00CE0B51">
        <w:rPr>
          <w:rFonts w:ascii="Arial" w:eastAsia="Arial" w:hAnsi="Arial" w:cs="Arial"/>
          <w:sz w:val="22"/>
          <w:szCs w:val="22"/>
        </w:rPr>
        <w:t>Speed will be 350mpm</w:t>
      </w:r>
      <w:r w:rsidR="00A64669">
        <w:rPr>
          <w:rFonts w:ascii="Arial" w:eastAsia="Arial" w:hAnsi="Arial" w:cs="Arial"/>
          <w:sz w:val="22"/>
          <w:szCs w:val="22"/>
        </w:rPr>
        <w:t>.</w:t>
      </w:r>
      <w:r w:rsidR="00EC638D" w:rsidRPr="00CE0B51">
        <w:rPr>
          <w:rFonts w:ascii="Arial" w:eastAsia="Arial" w:hAnsi="Arial" w:cs="Arial"/>
          <w:sz w:val="22"/>
          <w:szCs w:val="22"/>
        </w:rPr>
        <w:t xml:space="preserve">  </w:t>
      </w:r>
    </w:p>
    <w:p w14:paraId="74D70AD2" w14:textId="72F55F0B" w:rsidR="00F35DF4" w:rsidRPr="00CE0B51" w:rsidRDefault="00EC638D" w:rsidP="00CE0B51">
      <w:pPr>
        <w:pStyle w:val="ListParagraph"/>
        <w:numPr>
          <w:ilvl w:val="0"/>
          <w:numId w:val="40"/>
        </w:numPr>
        <w:rPr>
          <w:rFonts w:ascii="Arial" w:hAnsi="Arial" w:cs="Arial"/>
          <w:sz w:val="22"/>
          <w:szCs w:val="22"/>
        </w:rPr>
      </w:pPr>
      <w:r w:rsidRPr="00CE0B51">
        <w:rPr>
          <w:rFonts w:ascii="Arial" w:eastAsia="Arial" w:hAnsi="Arial" w:cs="Arial"/>
          <w:sz w:val="22"/>
          <w:szCs w:val="22"/>
        </w:rPr>
        <w:t>The first fence in r</w:t>
      </w:r>
      <w:r w:rsidR="0002206D" w:rsidRPr="00CE0B51">
        <w:rPr>
          <w:rFonts w:ascii="Arial" w:eastAsia="Arial" w:hAnsi="Arial" w:cs="Arial"/>
          <w:sz w:val="22"/>
          <w:szCs w:val="22"/>
        </w:rPr>
        <w:t>ound 1 must not exceed 0.95cms</w:t>
      </w:r>
      <w:r w:rsidR="00A64669">
        <w:rPr>
          <w:rFonts w:ascii="Arial" w:eastAsia="Arial" w:hAnsi="Arial" w:cs="Arial"/>
          <w:sz w:val="22"/>
          <w:szCs w:val="22"/>
        </w:rPr>
        <w:t>.</w:t>
      </w:r>
    </w:p>
    <w:p w14:paraId="78C7110C" w14:textId="5666488C" w:rsidR="00F35DF4" w:rsidRPr="00CE0B51" w:rsidRDefault="00EC638D" w:rsidP="00CE0B51">
      <w:pPr>
        <w:pStyle w:val="ListParagraph"/>
        <w:numPr>
          <w:ilvl w:val="0"/>
          <w:numId w:val="40"/>
        </w:numPr>
        <w:rPr>
          <w:rFonts w:ascii="Arial" w:hAnsi="Arial" w:cs="Arial"/>
          <w:sz w:val="22"/>
          <w:szCs w:val="22"/>
        </w:rPr>
      </w:pPr>
      <w:r w:rsidRPr="00CE0B51">
        <w:rPr>
          <w:rFonts w:ascii="Arial" w:eastAsia="Arial" w:hAnsi="Arial" w:cs="Arial"/>
          <w:sz w:val="22"/>
          <w:szCs w:val="22"/>
        </w:rPr>
        <w:t>There must be two vertical obstacles in each round at maximum height. – 1.0m.</w:t>
      </w:r>
    </w:p>
    <w:p w14:paraId="07E5F5D2" w14:textId="6032CB67" w:rsidR="00F35DF4" w:rsidRPr="00CE0B51" w:rsidRDefault="00EC638D" w:rsidP="00CE0B51">
      <w:pPr>
        <w:pStyle w:val="ListParagraph"/>
        <w:numPr>
          <w:ilvl w:val="0"/>
          <w:numId w:val="40"/>
        </w:numPr>
        <w:rPr>
          <w:rFonts w:ascii="Arial" w:hAnsi="Arial" w:cs="Arial"/>
          <w:sz w:val="22"/>
          <w:szCs w:val="22"/>
        </w:rPr>
      </w:pPr>
      <w:r w:rsidRPr="00CE0B51">
        <w:rPr>
          <w:rFonts w:ascii="Arial" w:eastAsia="Arial" w:hAnsi="Arial" w:cs="Arial"/>
          <w:sz w:val="22"/>
          <w:szCs w:val="22"/>
        </w:rPr>
        <w:t xml:space="preserve">Maximum </w:t>
      </w:r>
      <w:r w:rsidR="0002206D" w:rsidRPr="00CE0B51">
        <w:rPr>
          <w:rFonts w:ascii="Arial" w:eastAsia="Arial" w:hAnsi="Arial" w:cs="Arial"/>
          <w:sz w:val="22"/>
          <w:szCs w:val="22"/>
        </w:rPr>
        <w:t>spread 1.20m.  Triple Bar 1.30m</w:t>
      </w:r>
      <w:r w:rsidR="00A64669">
        <w:rPr>
          <w:rFonts w:ascii="Arial" w:eastAsia="Arial" w:hAnsi="Arial" w:cs="Arial"/>
          <w:sz w:val="22"/>
          <w:szCs w:val="22"/>
        </w:rPr>
        <w:t>.</w:t>
      </w:r>
      <w:r w:rsidRPr="00CE0B51">
        <w:rPr>
          <w:rFonts w:ascii="Arial" w:eastAsia="Arial" w:hAnsi="Arial" w:cs="Arial"/>
          <w:sz w:val="22"/>
          <w:szCs w:val="22"/>
        </w:rPr>
        <w:t xml:space="preserve"> </w:t>
      </w:r>
    </w:p>
    <w:p w14:paraId="1C142187" w14:textId="1F677CFD" w:rsidR="00F35DF4" w:rsidRPr="00CE0B51" w:rsidRDefault="00EC638D" w:rsidP="00CE0B51">
      <w:pPr>
        <w:pStyle w:val="ListParagraph"/>
        <w:numPr>
          <w:ilvl w:val="0"/>
          <w:numId w:val="40"/>
        </w:numPr>
        <w:rPr>
          <w:rFonts w:ascii="Arial" w:hAnsi="Arial" w:cs="Arial"/>
          <w:sz w:val="22"/>
          <w:szCs w:val="22"/>
        </w:rPr>
      </w:pPr>
      <w:r w:rsidRPr="00CE0B51">
        <w:rPr>
          <w:rFonts w:ascii="Arial" w:eastAsia="Arial" w:hAnsi="Arial" w:cs="Arial"/>
          <w:sz w:val="22"/>
          <w:szCs w:val="22"/>
        </w:rPr>
        <w:t>A jump off, if r</w:t>
      </w:r>
      <w:r w:rsidR="00436D2B" w:rsidRPr="00CE0B51">
        <w:rPr>
          <w:rFonts w:ascii="Arial" w:eastAsia="Arial" w:hAnsi="Arial" w:cs="Arial"/>
          <w:sz w:val="22"/>
          <w:szCs w:val="22"/>
        </w:rPr>
        <w:t>equired</w:t>
      </w:r>
      <w:r w:rsidR="0002206D" w:rsidRPr="00CE0B51">
        <w:rPr>
          <w:rFonts w:ascii="Arial" w:eastAsia="Arial" w:hAnsi="Arial" w:cs="Arial"/>
          <w:sz w:val="22"/>
          <w:szCs w:val="22"/>
        </w:rPr>
        <w:t>,</w:t>
      </w:r>
      <w:r w:rsidR="00436D2B" w:rsidRPr="00CE0B51">
        <w:rPr>
          <w:rFonts w:ascii="Arial" w:eastAsia="Arial" w:hAnsi="Arial" w:cs="Arial"/>
          <w:sz w:val="22"/>
          <w:szCs w:val="22"/>
        </w:rPr>
        <w:t xml:space="preserve"> will have a maximum of 7</w:t>
      </w:r>
      <w:r w:rsidRPr="00CE0B51">
        <w:rPr>
          <w:rFonts w:ascii="Arial" w:eastAsia="Arial" w:hAnsi="Arial" w:cs="Arial"/>
          <w:sz w:val="22"/>
          <w:szCs w:val="22"/>
        </w:rPr>
        <w:t xml:space="preserve"> fences which wi</w:t>
      </w:r>
      <w:r w:rsidR="0002206D" w:rsidRPr="00CE0B51">
        <w:rPr>
          <w:rFonts w:ascii="Arial" w:eastAsia="Arial" w:hAnsi="Arial" w:cs="Arial"/>
          <w:sz w:val="22"/>
          <w:szCs w:val="22"/>
        </w:rPr>
        <w:t>ll include a double combination</w:t>
      </w:r>
      <w:r w:rsidR="00A64669">
        <w:rPr>
          <w:rFonts w:ascii="Arial" w:eastAsia="Arial" w:hAnsi="Arial" w:cs="Arial"/>
          <w:sz w:val="22"/>
          <w:szCs w:val="22"/>
        </w:rPr>
        <w:t>.</w:t>
      </w:r>
    </w:p>
    <w:p w14:paraId="4B570046" w14:textId="26956703" w:rsidR="00F35DF4" w:rsidRPr="00CE0B51" w:rsidRDefault="00EC638D" w:rsidP="00CE0B51">
      <w:pPr>
        <w:pStyle w:val="ListParagraph"/>
        <w:numPr>
          <w:ilvl w:val="0"/>
          <w:numId w:val="40"/>
        </w:numPr>
        <w:rPr>
          <w:rFonts w:ascii="Arial" w:eastAsia="Arial" w:hAnsi="Arial" w:cs="Arial"/>
          <w:sz w:val="22"/>
          <w:szCs w:val="22"/>
        </w:rPr>
      </w:pPr>
      <w:r w:rsidRPr="00CE0B51">
        <w:rPr>
          <w:rFonts w:ascii="Arial" w:eastAsia="Arial" w:hAnsi="Arial" w:cs="Arial"/>
          <w:sz w:val="22"/>
          <w:szCs w:val="22"/>
        </w:rPr>
        <w:t>Course Walk – The arena will be declared open following inspection by the Ground Jury and Course Designer. All athletes will be expected to be</w:t>
      </w:r>
      <w:r w:rsidR="0002206D" w:rsidRPr="00CE0B51">
        <w:rPr>
          <w:rFonts w:ascii="Arial" w:eastAsia="Arial" w:hAnsi="Arial" w:cs="Arial"/>
          <w:sz w:val="22"/>
          <w:szCs w:val="22"/>
        </w:rPr>
        <w:t xml:space="preserve"> properly dressed, with jackets/jodhpurs/boots/</w:t>
      </w:r>
      <w:r w:rsidRPr="00CE0B51">
        <w:rPr>
          <w:rFonts w:ascii="Arial" w:eastAsia="Arial" w:hAnsi="Arial" w:cs="Arial"/>
          <w:sz w:val="22"/>
          <w:szCs w:val="22"/>
        </w:rPr>
        <w:t>hat etc</w:t>
      </w:r>
      <w:r w:rsidR="0002206D" w:rsidRPr="00CE0B51">
        <w:rPr>
          <w:rFonts w:ascii="Arial" w:eastAsia="Arial" w:hAnsi="Arial" w:cs="Arial"/>
          <w:sz w:val="22"/>
          <w:szCs w:val="22"/>
        </w:rPr>
        <w:t>.</w:t>
      </w:r>
      <w:r w:rsidRPr="00CE0B51">
        <w:rPr>
          <w:rFonts w:ascii="Arial" w:eastAsia="Arial" w:hAnsi="Arial" w:cs="Arial"/>
          <w:sz w:val="22"/>
          <w:szCs w:val="22"/>
        </w:rPr>
        <w:t xml:space="preserve"> and all coaches/support staff to be tidily dressed.</w:t>
      </w:r>
      <w:r w:rsidR="00233B74" w:rsidRPr="00233B74">
        <w:t xml:space="preserve"> </w:t>
      </w:r>
      <w:r w:rsidR="00233B74" w:rsidRPr="00CE0B51">
        <w:rPr>
          <w:rFonts w:ascii="Arial" w:eastAsia="Arial" w:hAnsi="Arial" w:cs="Arial"/>
          <w:sz w:val="22"/>
          <w:szCs w:val="22"/>
        </w:rPr>
        <w:t>The course will be open for inspection 30 minutes before the start of the competition and will be walked on foot.</w:t>
      </w:r>
    </w:p>
    <w:p w14:paraId="5E6B3F33" w14:textId="77777777" w:rsidR="00CE0B51" w:rsidRPr="00A7056E" w:rsidRDefault="00CE0B51" w:rsidP="00A20F55">
      <w:pPr>
        <w:ind w:left="1134" w:hanging="317"/>
        <w:rPr>
          <w:rFonts w:ascii="Arial" w:hAnsi="Arial" w:cs="Arial"/>
          <w:sz w:val="22"/>
          <w:szCs w:val="22"/>
        </w:rPr>
      </w:pPr>
    </w:p>
    <w:p w14:paraId="4A33303C" w14:textId="70EDDFEB" w:rsidR="00F35DF4" w:rsidRPr="00CE0B51" w:rsidRDefault="00EC638D" w:rsidP="00CE0B51">
      <w:pPr>
        <w:rPr>
          <w:rFonts w:ascii="Arial" w:hAnsi="Arial" w:cs="Arial"/>
          <w:sz w:val="22"/>
          <w:szCs w:val="22"/>
        </w:rPr>
      </w:pPr>
      <w:r w:rsidRPr="00CE0B51">
        <w:rPr>
          <w:rFonts w:ascii="Arial" w:eastAsia="Arial" w:hAnsi="Arial" w:cs="Arial"/>
          <w:b/>
          <w:bCs/>
        </w:rPr>
        <w:t>Dress</w:t>
      </w:r>
      <w:r w:rsidR="00CE0B51">
        <w:rPr>
          <w:rFonts w:ascii="Arial" w:eastAsia="Arial" w:hAnsi="Arial" w:cs="Arial"/>
          <w:b/>
          <w:bCs/>
        </w:rPr>
        <w:t xml:space="preserve"> </w:t>
      </w:r>
      <w:r w:rsidR="00CE0B51" w:rsidRPr="00CE0B51">
        <w:rPr>
          <w:rFonts w:ascii="Arial" w:eastAsia="Arial" w:hAnsi="Arial" w:cs="Arial"/>
        </w:rPr>
        <w:t xml:space="preserve">- </w:t>
      </w:r>
      <w:r w:rsidRPr="00A7056E">
        <w:rPr>
          <w:rFonts w:ascii="Arial" w:eastAsia="Arial" w:hAnsi="Arial" w:cs="Arial"/>
          <w:sz w:val="22"/>
          <w:szCs w:val="22"/>
        </w:rPr>
        <w:t>All pony/horse athlete combinations should be correctly presented in their school uniforms/colours.</w:t>
      </w:r>
      <w:r w:rsidR="00CE0B51">
        <w:rPr>
          <w:rFonts w:ascii="Arial" w:eastAsia="Arial" w:hAnsi="Arial" w:cs="Arial"/>
          <w:b/>
          <w:bCs/>
        </w:rPr>
        <w:t xml:space="preserve"> </w:t>
      </w:r>
      <w:r w:rsidRPr="00A7056E">
        <w:rPr>
          <w:rFonts w:ascii="Arial" w:eastAsia="Arial" w:hAnsi="Arial" w:cs="Arial"/>
          <w:sz w:val="22"/>
          <w:szCs w:val="22"/>
        </w:rPr>
        <w:t xml:space="preserve">All athletes must wear protective headgear to BHS standard with chin strap properly fastened.  Although back protectors are not </w:t>
      </w:r>
      <w:proofErr w:type="gramStart"/>
      <w:r w:rsidRPr="00A7056E">
        <w:rPr>
          <w:rFonts w:ascii="Arial" w:eastAsia="Arial" w:hAnsi="Arial" w:cs="Arial"/>
          <w:sz w:val="22"/>
          <w:szCs w:val="22"/>
        </w:rPr>
        <w:t>compulsory</w:t>
      </w:r>
      <w:proofErr w:type="gramEnd"/>
      <w:r w:rsidRPr="00A7056E">
        <w:rPr>
          <w:rFonts w:ascii="Arial" w:eastAsia="Arial" w:hAnsi="Arial" w:cs="Arial"/>
          <w:sz w:val="22"/>
          <w:szCs w:val="22"/>
        </w:rPr>
        <w:t xml:space="preserve"> they are advisable.</w:t>
      </w:r>
    </w:p>
    <w:p w14:paraId="28CE43AB" w14:textId="679818D2" w:rsidR="0073347F" w:rsidRDefault="00EC638D" w:rsidP="00A20F55">
      <w:pPr>
        <w:ind w:left="1440"/>
        <w:rPr>
          <w:rFonts w:ascii="Arial" w:eastAsia="Arial" w:hAnsi="Arial" w:cs="Arial"/>
          <w:sz w:val="22"/>
          <w:szCs w:val="22"/>
        </w:rPr>
      </w:pPr>
      <w:r w:rsidRPr="00A7056E">
        <w:rPr>
          <w:rFonts w:ascii="Arial" w:eastAsia="Arial" w:hAnsi="Arial" w:cs="Arial"/>
          <w:sz w:val="22"/>
          <w:szCs w:val="22"/>
        </w:rPr>
        <w:t> </w:t>
      </w:r>
    </w:p>
    <w:p w14:paraId="4E9E1F01" w14:textId="2D868AD0" w:rsidR="00597AAE" w:rsidRPr="000C5D54" w:rsidRDefault="000C5D54" w:rsidP="00597AAE">
      <w:pPr>
        <w:rPr>
          <w:rFonts w:ascii="Arial" w:eastAsia="Arial" w:hAnsi="Arial" w:cs="Arial"/>
          <w:b/>
          <w:bCs/>
        </w:rPr>
      </w:pPr>
      <w:r w:rsidRPr="000C5D54">
        <w:rPr>
          <w:rFonts w:ascii="Arial" w:eastAsia="Arial" w:hAnsi="Arial" w:cs="Arial"/>
          <w:b/>
          <w:bCs/>
        </w:rPr>
        <w:t>Prizes</w:t>
      </w:r>
    </w:p>
    <w:p w14:paraId="4CF2BF3F" w14:textId="65A1C909" w:rsidR="00631EDE" w:rsidRDefault="00597AAE" w:rsidP="00631EDE">
      <w:pPr>
        <w:pStyle w:val="ListParagraph"/>
        <w:numPr>
          <w:ilvl w:val="0"/>
          <w:numId w:val="40"/>
        </w:numPr>
        <w:rPr>
          <w:rFonts w:ascii="Arial" w:eastAsia="Arial" w:hAnsi="Arial" w:cs="Arial"/>
          <w:sz w:val="22"/>
          <w:szCs w:val="22"/>
        </w:rPr>
      </w:pPr>
      <w:r w:rsidRPr="00631EDE">
        <w:rPr>
          <w:rFonts w:ascii="Arial" w:eastAsia="Arial" w:hAnsi="Arial" w:cs="Arial"/>
          <w:sz w:val="22"/>
          <w:szCs w:val="22"/>
        </w:rPr>
        <w:t xml:space="preserve">At all qualifying competitions in Ulster Region, the team qualifying on the day will receive qualifying rosettes.  All 5 ROI teams will receive a </w:t>
      </w:r>
      <w:proofErr w:type="gramStart"/>
      <w:r w:rsidRPr="00631EDE">
        <w:rPr>
          <w:rFonts w:ascii="Arial" w:eastAsia="Arial" w:hAnsi="Arial" w:cs="Arial"/>
          <w:sz w:val="22"/>
          <w:szCs w:val="22"/>
        </w:rPr>
        <w:t>qualified rosette</w:t>
      </w:r>
      <w:r w:rsidR="00A64669">
        <w:rPr>
          <w:rFonts w:ascii="Arial" w:eastAsia="Arial" w:hAnsi="Arial" w:cs="Arial"/>
          <w:sz w:val="22"/>
          <w:szCs w:val="22"/>
        </w:rPr>
        <w:t>s</w:t>
      </w:r>
      <w:proofErr w:type="gramEnd"/>
      <w:r w:rsidR="00631EDE">
        <w:rPr>
          <w:rFonts w:ascii="Arial" w:eastAsia="Arial" w:hAnsi="Arial" w:cs="Arial"/>
          <w:sz w:val="22"/>
          <w:szCs w:val="22"/>
        </w:rPr>
        <w:t>.</w:t>
      </w:r>
    </w:p>
    <w:p w14:paraId="005D89E5" w14:textId="77777777" w:rsidR="00631EDE" w:rsidRDefault="00597AAE" w:rsidP="00631EDE">
      <w:pPr>
        <w:pStyle w:val="ListParagraph"/>
        <w:numPr>
          <w:ilvl w:val="0"/>
          <w:numId w:val="40"/>
        </w:numPr>
        <w:rPr>
          <w:rFonts w:ascii="Arial" w:eastAsia="Arial" w:hAnsi="Arial" w:cs="Arial"/>
          <w:sz w:val="22"/>
          <w:szCs w:val="22"/>
        </w:rPr>
      </w:pPr>
      <w:r w:rsidRPr="00631EDE">
        <w:rPr>
          <w:rFonts w:ascii="Arial" w:eastAsia="Arial" w:hAnsi="Arial" w:cs="Arial"/>
          <w:sz w:val="22"/>
          <w:szCs w:val="22"/>
        </w:rPr>
        <w:t>At the Championship 1st – 3rd teams will be awarded prizes in kind.</w:t>
      </w:r>
    </w:p>
    <w:p w14:paraId="5AA3954B" w14:textId="77777777" w:rsidR="00631EDE" w:rsidRDefault="00597AAE" w:rsidP="00631EDE">
      <w:pPr>
        <w:pStyle w:val="ListParagraph"/>
        <w:numPr>
          <w:ilvl w:val="0"/>
          <w:numId w:val="40"/>
        </w:numPr>
        <w:rPr>
          <w:rFonts w:ascii="Arial" w:eastAsia="Arial" w:hAnsi="Arial" w:cs="Arial"/>
          <w:sz w:val="22"/>
          <w:szCs w:val="22"/>
        </w:rPr>
      </w:pPr>
      <w:r w:rsidRPr="00631EDE">
        <w:rPr>
          <w:rFonts w:ascii="Arial" w:eastAsia="Arial" w:hAnsi="Arial" w:cs="Arial"/>
          <w:sz w:val="22"/>
          <w:szCs w:val="22"/>
        </w:rPr>
        <w:t>The Bluegrass Horse Feeds Perpetual Trophy will be awarded to the winning school.</w:t>
      </w:r>
    </w:p>
    <w:p w14:paraId="5464A146" w14:textId="77777777" w:rsidR="00631EDE" w:rsidRDefault="00597AAE" w:rsidP="00631EDE">
      <w:pPr>
        <w:pStyle w:val="ListParagraph"/>
        <w:numPr>
          <w:ilvl w:val="0"/>
          <w:numId w:val="40"/>
        </w:numPr>
        <w:rPr>
          <w:rFonts w:ascii="Arial" w:eastAsia="Arial" w:hAnsi="Arial" w:cs="Arial"/>
          <w:sz w:val="22"/>
          <w:szCs w:val="22"/>
        </w:rPr>
      </w:pPr>
      <w:r w:rsidRPr="00631EDE">
        <w:rPr>
          <w:rFonts w:ascii="Arial" w:eastAsia="Arial" w:hAnsi="Arial" w:cs="Arial"/>
          <w:sz w:val="22"/>
          <w:szCs w:val="22"/>
        </w:rPr>
        <w:t>The winning school will be invited by the Sponsor to visit their premises to have an educational guided tour.</w:t>
      </w:r>
    </w:p>
    <w:p w14:paraId="59AABCF8" w14:textId="77777777" w:rsidR="00631EDE" w:rsidRDefault="00597AAE" w:rsidP="00631EDE">
      <w:pPr>
        <w:pStyle w:val="ListParagraph"/>
        <w:numPr>
          <w:ilvl w:val="0"/>
          <w:numId w:val="40"/>
        </w:numPr>
        <w:rPr>
          <w:rFonts w:ascii="Arial" w:eastAsia="Arial" w:hAnsi="Arial" w:cs="Arial"/>
          <w:sz w:val="22"/>
          <w:szCs w:val="22"/>
        </w:rPr>
      </w:pPr>
      <w:r w:rsidRPr="00631EDE">
        <w:rPr>
          <w:rFonts w:ascii="Arial" w:eastAsia="Arial" w:hAnsi="Arial" w:cs="Arial"/>
          <w:sz w:val="22"/>
          <w:szCs w:val="22"/>
        </w:rPr>
        <w:t>Rosettes will be awarded to all competing teams.</w:t>
      </w:r>
    </w:p>
    <w:p w14:paraId="1C62CB7A" w14:textId="5D1715C3" w:rsidR="00597AAE" w:rsidRPr="00631EDE" w:rsidRDefault="00597AAE" w:rsidP="00631EDE">
      <w:pPr>
        <w:pStyle w:val="ListParagraph"/>
        <w:numPr>
          <w:ilvl w:val="0"/>
          <w:numId w:val="40"/>
        </w:numPr>
        <w:rPr>
          <w:rFonts w:ascii="Arial" w:eastAsia="Arial" w:hAnsi="Arial" w:cs="Arial"/>
          <w:sz w:val="22"/>
          <w:szCs w:val="22"/>
        </w:rPr>
      </w:pPr>
      <w:r w:rsidRPr="00631EDE">
        <w:rPr>
          <w:rFonts w:ascii="Arial" w:eastAsia="Arial" w:hAnsi="Arial" w:cs="Arial"/>
          <w:sz w:val="22"/>
          <w:szCs w:val="22"/>
        </w:rPr>
        <w:t xml:space="preserve">A Team Turnout prize will be awarded to the most appropriately </w:t>
      </w:r>
      <w:proofErr w:type="gramStart"/>
      <w:r w:rsidRPr="00631EDE">
        <w:rPr>
          <w:rFonts w:ascii="Arial" w:eastAsia="Arial" w:hAnsi="Arial" w:cs="Arial"/>
          <w:sz w:val="22"/>
          <w:szCs w:val="22"/>
        </w:rPr>
        <w:t>turned out</w:t>
      </w:r>
      <w:proofErr w:type="gramEnd"/>
      <w:r w:rsidRPr="00631EDE">
        <w:rPr>
          <w:rFonts w:ascii="Arial" w:eastAsia="Arial" w:hAnsi="Arial" w:cs="Arial"/>
          <w:sz w:val="22"/>
          <w:szCs w:val="22"/>
        </w:rPr>
        <w:t xml:space="preserve"> team at the Championship. Inspection for this will be done in the holding area, prior to participation in the 1st round.</w:t>
      </w:r>
    </w:p>
    <w:p w14:paraId="44479E05" w14:textId="3B7D7D82" w:rsidR="00F35DF4" w:rsidRPr="00146B58" w:rsidRDefault="00F35DF4" w:rsidP="001A79F2">
      <w:pPr>
        <w:rPr>
          <w:rFonts w:ascii="Arial" w:eastAsia="Arial" w:hAnsi="Arial" w:cs="Arial"/>
          <w:sz w:val="22"/>
          <w:szCs w:val="22"/>
        </w:rPr>
      </w:pPr>
    </w:p>
    <w:p w14:paraId="17AF3EDA" w14:textId="5EC3E7CE" w:rsidR="00CE0B51" w:rsidRDefault="001A79F2" w:rsidP="00CE0B51">
      <w:pPr>
        <w:rPr>
          <w:rFonts w:ascii="Arial" w:hAnsi="Arial" w:cs="Arial"/>
          <w:sz w:val="22"/>
          <w:szCs w:val="22"/>
        </w:rPr>
      </w:pPr>
      <w:r w:rsidRPr="001A79F2">
        <w:rPr>
          <w:rFonts w:ascii="Arial" w:eastAsia="Arial" w:hAnsi="Arial" w:cs="Arial"/>
          <w:b/>
          <w:bCs/>
        </w:rPr>
        <w:t>Rules</w:t>
      </w:r>
      <w:r>
        <w:rPr>
          <w:rFonts w:ascii="Arial" w:eastAsia="Arial" w:hAnsi="Arial" w:cs="Arial"/>
          <w:sz w:val="22"/>
          <w:szCs w:val="22"/>
        </w:rPr>
        <w:t xml:space="preserve"> - </w:t>
      </w:r>
      <w:r w:rsidR="00EC638D" w:rsidRPr="001A79F2">
        <w:rPr>
          <w:rFonts w:ascii="Arial" w:eastAsia="Arial" w:hAnsi="Arial" w:cs="Arial"/>
          <w:sz w:val="22"/>
          <w:szCs w:val="22"/>
        </w:rPr>
        <w:t>All competitors are also bound by the general regulations and instructions for the Society'</w:t>
      </w:r>
      <w:r w:rsidR="00146B58" w:rsidRPr="001A79F2">
        <w:rPr>
          <w:rFonts w:ascii="Arial" w:eastAsia="Arial" w:hAnsi="Arial" w:cs="Arial"/>
          <w:sz w:val="22"/>
          <w:szCs w:val="22"/>
        </w:rPr>
        <w:t xml:space="preserve">s      </w:t>
      </w:r>
      <w:r w:rsidR="00EC638D" w:rsidRPr="001A79F2">
        <w:rPr>
          <w:rFonts w:ascii="Arial" w:eastAsia="Arial" w:hAnsi="Arial" w:cs="Arial"/>
          <w:sz w:val="22"/>
          <w:szCs w:val="22"/>
        </w:rPr>
        <w:t xml:space="preserve">Annual Show as contained in the main prize </w:t>
      </w:r>
      <w:r w:rsidR="001B77CC" w:rsidRPr="001A79F2">
        <w:rPr>
          <w:rFonts w:ascii="Arial" w:eastAsia="Arial" w:hAnsi="Arial" w:cs="Arial"/>
          <w:sz w:val="22"/>
          <w:szCs w:val="22"/>
        </w:rPr>
        <w:t xml:space="preserve">schedule which is </w:t>
      </w:r>
      <w:r w:rsidR="00EC638D" w:rsidRPr="001A79F2">
        <w:rPr>
          <w:rFonts w:ascii="Arial" w:eastAsia="Arial" w:hAnsi="Arial" w:cs="Arial"/>
          <w:sz w:val="22"/>
          <w:szCs w:val="22"/>
        </w:rPr>
        <w:t>available online.</w:t>
      </w:r>
    </w:p>
    <w:p w14:paraId="16C6A162" w14:textId="1DA152C8" w:rsidR="00F35DF4" w:rsidRPr="00A7056E" w:rsidRDefault="001B77CC" w:rsidP="00A20F55">
      <w:pPr>
        <w:rPr>
          <w:rFonts w:ascii="Arial" w:hAnsi="Arial" w:cs="Arial"/>
          <w:sz w:val="22"/>
          <w:szCs w:val="22"/>
        </w:rPr>
      </w:pPr>
      <w:r w:rsidRPr="00A7056E">
        <w:rPr>
          <w:rFonts w:ascii="Arial" w:eastAsia="Arial" w:hAnsi="Arial" w:cs="Arial"/>
          <w:sz w:val="22"/>
          <w:szCs w:val="22"/>
        </w:rPr>
        <w:t>It is not possible to provide for every conceivable eventuality in these Rules. If there is no rule to deal specifically with a particular circumstance, or if the literal interpretation of the pertinent rule would result in obvious injustice, reference may be made to the SJ</w:t>
      </w:r>
      <w:r w:rsidR="00146B58">
        <w:rPr>
          <w:rFonts w:ascii="Arial" w:eastAsia="Arial" w:hAnsi="Arial" w:cs="Arial"/>
          <w:sz w:val="22"/>
          <w:szCs w:val="22"/>
        </w:rPr>
        <w:t xml:space="preserve">I / FEI </w:t>
      </w:r>
      <w:r w:rsidRPr="00A7056E">
        <w:rPr>
          <w:rFonts w:ascii="Arial" w:eastAsia="Arial" w:hAnsi="Arial" w:cs="Arial"/>
          <w:sz w:val="22"/>
          <w:szCs w:val="22"/>
        </w:rPr>
        <w:t xml:space="preserve">rules. Ultimately the RUAS Show Jumping Sub-Committee will </w:t>
      </w:r>
      <w:proofErr w:type="gramStart"/>
      <w:r w:rsidRPr="00A7056E">
        <w:rPr>
          <w:rFonts w:ascii="Arial" w:eastAsia="Arial" w:hAnsi="Arial" w:cs="Arial"/>
          <w:sz w:val="22"/>
          <w:szCs w:val="22"/>
        </w:rPr>
        <w:t>make a decision</w:t>
      </w:r>
      <w:proofErr w:type="gramEnd"/>
      <w:r w:rsidRPr="00A7056E">
        <w:rPr>
          <w:rFonts w:ascii="Arial" w:eastAsia="Arial" w:hAnsi="Arial" w:cs="Arial"/>
          <w:sz w:val="22"/>
          <w:szCs w:val="22"/>
        </w:rPr>
        <w:t xml:space="preserve"> based on common sense and fair play, thus reflecting as closely as possible the intention of these rules. </w:t>
      </w:r>
    </w:p>
    <w:sectPr w:rsidR="00F35DF4" w:rsidRPr="00A7056E" w:rsidSect="00233B74">
      <w:footerReference w:type="default" r:id="rId16"/>
      <w:pgSz w:w="11906" w:h="16838"/>
      <w:pgMar w:top="1134" w:right="1077" w:bottom="1247" w:left="1077" w:header="709" w:footer="34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A8F43" w14:textId="77777777" w:rsidR="00CF1709" w:rsidRDefault="00CF1709" w:rsidP="00F35DF4">
      <w:r>
        <w:separator/>
      </w:r>
    </w:p>
  </w:endnote>
  <w:endnote w:type="continuationSeparator" w:id="0">
    <w:p w14:paraId="67B1D382" w14:textId="77777777" w:rsidR="00CF1709" w:rsidRDefault="00CF1709" w:rsidP="00F35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9699098"/>
      <w:docPartObj>
        <w:docPartGallery w:val="Page Numbers (Bottom of Page)"/>
        <w:docPartUnique/>
      </w:docPartObj>
    </w:sdtPr>
    <w:sdtEndPr>
      <w:rPr>
        <w:noProof/>
      </w:rPr>
    </w:sdtEndPr>
    <w:sdtContent>
      <w:p w14:paraId="682368DB" w14:textId="437E6CA6" w:rsidR="00233B74" w:rsidRDefault="00233B7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A3AB0D7" w14:textId="1B2150BF" w:rsidR="00F35DF4" w:rsidRPr="00793EE4" w:rsidRDefault="00F35DF4">
    <w:pPr>
      <w:rPr>
        <w:rFonts w:asciiTheme="minorHAnsi" w:eastAsia="Calibri" w:hAnsiTheme="minorHAnsi" w:cs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65BC2" w14:textId="77777777" w:rsidR="00CF1709" w:rsidRDefault="00CF1709" w:rsidP="00F35DF4">
      <w:r>
        <w:separator/>
      </w:r>
    </w:p>
  </w:footnote>
  <w:footnote w:type="continuationSeparator" w:id="0">
    <w:p w14:paraId="788FCF33" w14:textId="77777777" w:rsidR="00CF1709" w:rsidRDefault="00CF1709" w:rsidP="00F35D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lvl w:ilvl="0">
      <w:start w:val="6"/>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7"/>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8"/>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9"/>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10"/>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hybridMultilevel"/>
    <w:tmpl w:val="0000000B"/>
    <w:lvl w:ilvl="0" w:tplc="D06C63FA">
      <w:start w:val="1"/>
      <w:numFmt w:val="bullet"/>
      <w:lvlText w:val=""/>
      <w:lvlJc w:val="left"/>
      <w:pPr>
        <w:ind w:left="326" w:hanging="360"/>
      </w:pPr>
      <w:rPr>
        <w:rFonts w:ascii="Symbol" w:hAnsi="Symbol"/>
        <w:b w:val="0"/>
        <w:bCs w:val="0"/>
      </w:rPr>
    </w:lvl>
    <w:lvl w:ilvl="1" w:tplc="DADA8C9E">
      <w:start w:val="1"/>
      <w:numFmt w:val="bullet"/>
      <w:lvlText w:val="o"/>
      <w:lvlJc w:val="left"/>
      <w:pPr>
        <w:tabs>
          <w:tab w:val="num" w:pos="1046"/>
        </w:tabs>
        <w:ind w:left="1046" w:hanging="360"/>
      </w:pPr>
      <w:rPr>
        <w:rFonts w:ascii="Courier New" w:hAnsi="Courier New"/>
      </w:rPr>
    </w:lvl>
    <w:lvl w:ilvl="2" w:tplc="FBC2FFD6">
      <w:start w:val="1"/>
      <w:numFmt w:val="bullet"/>
      <w:lvlText w:val=""/>
      <w:lvlJc w:val="left"/>
      <w:pPr>
        <w:tabs>
          <w:tab w:val="num" w:pos="1766"/>
        </w:tabs>
        <w:ind w:left="1766" w:hanging="360"/>
      </w:pPr>
      <w:rPr>
        <w:rFonts w:ascii="Wingdings" w:hAnsi="Wingdings"/>
      </w:rPr>
    </w:lvl>
    <w:lvl w:ilvl="3" w:tplc="801C255C">
      <w:start w:val="1"/>
      <w:numFmt w:val="bullet"/>
      <w:lvlText w:val=""/>
      <w:lvlJc w:val="left"/>
      <w:pPr>
        <w:tabs>
          <w:tab w:val="num" w:pos="2486"/>
        </w:tabs>
        <w:ind w:left="2486" w:hanging="360"/>
      </w:pPr>
      <w:rPr>
        <w:rFonts w:ascii="Symbol" w:hAnsi="Symbol"/>
      </w:rPr>
    </w:lvl>
    <w:lvl w:ilvl="4" w:tplc="B372C96A">
      <w:start w:val="1"/>
      <w:numFmt w:val="bullet"/>
      <w:lvlText w:val="o"/>
      <w:lvlJc w:val="left"/>
      <w:pPr>
        <w:tabs>
          <w:tab w:val="num" w:pos="3206"/>
        </w:tabs>
        <w:ind w:left="3206" w:hanging="360"/>
      </w:pPr>
      <w:rPr>
        <w:rFonts w:ascii="Courier New" w:hAnsi="Courier New"/>
      </w:rPr>
    </w:lvl>
    <w:lvl w:ilvl="5" w:tplc="9F0AEDFC">
      <w:start w:val="1"/>
      <w:numFmt w:val="bullet"/>
      <w:lvlText w:val=""/>
      <w:lvlJc w:val="left"/>
      <w:pPr>
        <w:tabs>
          <w:tab w:val="num" w:pos="3926"/>
        </w:tabs>
        <w:ind w:left="3926" w:hanging="360"/>
      </w:pPr>
      <w:rPr>
        <w:rFonts w:ascii="Wingdings" w:hAnsi="Wingdings"/>
      </w:rPr>
    </w:lvl>
    <w:lvl w:ilvl="6" w:tplc="9BA47BE6">
      <w:start w:val="1"/>
      <w:numFmt w:val="bullet"/>
      <w:lvlText w:val=""/>
      <w:lvlJc w:val="left"/>
      <w:pPr>
        <w:tabs>
          <w:tab w:val="num" w:pos="4646"/>
        </w:tabs>
        <w:ind w:left="4646" w:hanging="360"/>
      </w:pPr>
      <w:rPr>
        <w:rFonts w:ascii="Symbol" w:hAnsi="Symbol"/>
      </w:rPr>
    </w:lvl>
    <w:lvl w:ilvl="7" w:tplc="B7108546">
      <w:start w:val="1"/>
      <w:numFmt w:val="bullet"/>
      <w:lvlText w:val="o"/>
      <w:lvlJc w:val="left"/>
      <w:pPr>
        <w:tabs>
          <w:tab w:val="num" w:pos="5366"/>
        </w:tabs>
        <w:ind w:left="5366" w:hanging="360"/>
      </w:pPr>
      <w:rPr>
        <w:rFonts w:ascii="Courier New" w:hAnsi="Courier New"/>
      </w:rPr>
    </w:lvl>
    <w:lvl w:ilvl="8" w:tplc="2DC2F040">
      <w:start w:val="1"/>
      <w:numFmt w:val="bullet"/>
      <w:lvlText w:val=""/>
      <w:lvlJc w:val="left"/>
      <w:pPr>
        <w:tabs>
          <w:tab w:val="num" w:pos="6086"/>
        </w:tabs>
        <w:ind w:left="6086" w:hanging="360"/>
      </w:pPr>
      <w:rPr>
        <w:rFonts w:ascii="Wingdings" w:hAnsi="Wingdings"/>
      </w:rPr>
    </w:lvl>
  </w:abstractNum>
  <w:abstractNum w:abstractNumId="11" w15:restartNumberingAfterBreak="0">
    <w:nsid w:val="0000000C"/>
    <w:multiLevelType w:val="multilevel"/>
    <w:tmpl w:val="0000000C"/>
    <w:lvl w:ilvl="0">
      <w:start w:val="1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multilevel"/>
    <w:tmpl w:val="0000000D"/>
    <w:lvl w:ilvl="0">
      <w:start w:val="1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multilevel"/>
    <w:tmpl w:val="0000000E"/>
    <w:lvl w:ilvl="0">
      <w:start w:val="1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lvl w:ilvl="0">
      <w:start w:val="1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hybridMultilevel"/>
    <w:tmpl w:val="00000010"/>
    <w:lvl w:ilvl="0" w:tplc="40AECBEA">
      <w:start w:val="1"/>
      <w:numFmt w:val="bullet"/>
      <w:lvlText w:val=""/>
      <w:lvlJc w:val="left"/>
      <w:pPr>
        <w:ind w:left="720" w:hanging="360"/>
      </w:pPr>
      <w:rPr>
        <w:rFonts w:ascii="Symbol" w:hAnsi="Symbol"/>
        <w:b w:val="0"/>
        <w:bCs w:val="0"/>
      </w:rPr>
    </w:lvl>
    <w:lvl w:ilvl="1" w:tplc="5CAA8004">
      <w:start w:val="1"/>
      <w:numFmt w:val="bullet"/>
      <w:lvlText w:val="o"/>
      <w:lvlJc w:val="left"/>
      <w:pPr>
        <w:tabs>
          <w:tab w:val="num" w:pos="1440"/>
        </w:tabs>
        <w:ind w:left="1440" w:hanging="360"/>
      </w:pPr>
      <w:rPr>
        <w:rFonts w:ascii="Courier New" w:hAnsi="Courier New"/>
      </w:rPr>
    </w:lvl>
    <w:lvl w:ilvl="2" w:tplc="BD74AB28">
      <w:start w:val="1"/>
      <w:numFmt w:val="bullet"/>
      <w:lvlText w:val=""/>
      <w:lvlJc w:val="left"/>
      <w:pPr>
        <w:tabs>
          <w:tab w:val="num" w:pos="2160"/>
        </w:tabs>
        <w:ind w:left="2160" w:hanging="360"/>
      </w:pPr>
      <w:rPr>
        <w:rFonts w:ascii="Wingdings" w:hAnsi="Wingdings"/>
      </w:rPr>
    </w:lvl>
    <w:lvl w:ilvl="3" w:tplc="8F66CE32">
      <w:start w:val="1"/>
      <w:numFmt w:val="bullet"/>
      <w:lvlText w:val=""/>
      <w:lvlJc w:val="left"/>
      <w:pPr>
        <w:tabs>
          <w:tab w:val="num" w:pos="2880"/>
        </w:tabs>
        <w:ind w:left="2880" w:hanging="360"/>
      </w:pPr>
      <w:rPr>
        <w:rFonts w:ascii="Symbol" w:hAnsi="Symbol"/>
      </w:rPr>
    </w:lvl>
    <w:lvl w:ilvl="4" w:tplc="016AC0EA">
      <w:start w:val="1"/>
      <w:numFmt w:val="bullet"/>
      <w:lvlText w:val="o"/>
      <w:lvlJc w:val="left"/>
      <w:pPr>
        <w:tabs>
          <w:tab w:val="num" w:pos="3600"/>
        </w:tabs>
        <w:ind w:left="3600" w:hanging="360"/>
      </w:pPr>
      <w:rPr>
        <w:rFonts w:ascii="Courier New" w:hAnsi="Courier New"/>
      </w:rPr>
    </w:lvl>
    <w:lvl w:ilvl="5" w:tplc="71AEAA70">
      <w:start w:val="1"/>
      <w:numFmt w:val="bullet"/>
      <w:lvlText w:val=""/>
      <w:lvlJc w:val="left"/>
      <w:pPr>
        <w:tabs>
          <w:tab w:val="num" w:pos="4320"/>
        </w:tabs>
        <w:ind w:left="4320" w:hanging="360"/>
      </w:pPr>
      <w:rPr>
        <w:rFonts w:ascii="Wingdings" w:hAnsi="Wingdings"/>
      </w:rPr>
    </w:lvl>
    <w:lvl w:ilvl="6" w:tplc="0116E0EC">
      <w:start w:val="1"/>
      <w:numFmt w:val="bullet"/>
      <w:lvlText w:val=""/>
      <w:lvlJc w:val="left"/>
      <w:pPr>
        <w:tabs>
          <w:tab w:val="num" w:pos="5040"/>
        </w:tabs>
        <w:ind w:left="5040" w:hanging="360"/>
      </w:pPr>
      <w:rPr>
        <w:rFonts w:ascii="Symbol" w:hAnsi="Symbol"/>
      </w:rPr>
    </w:lvl>
    <w:lvl w:ilvl="7" w:tplc="4A8A0BA0">
      <w:start w:val="1"/>
      <w:numFmt w:val="bullet"/>
      <w:lvlText w:val="o"/>
      <w:lvlJc w:val="left"/>
      <w:pPr>
        <w:tabs>
          <w:tab w:val="num" w:pos="5760"/>
        </w:tabs>
        <w:ind w:left="5760" w:hanging="360"/>
      </w:pPr>
      <w:rPr>
        <w:rFonts w:ascii="Courier New" w:hAnsi="Courier New"/>
      </w:rPr>
    </w:lvl>
    <w:lvl w:ilvl="8" w:tplc="42807C6E">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multilevel"/>
    <w:tmpl w:val="00000011"/>
    <w:lvl w:ilvl="0">
      <w:start w:val="1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2"/>
    <w:multiLevelType w:val="multilevel"/>
    <w:tmpl w:val="00000012"/>
    <w:lvl w:ilvl="0">
      <w:start w:val="16"/>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3"/>
    <w:multiLevelType w:val="multilevel"/>
    <w:tmpl w:val="00000013"/>
    <w:lvl w:ilvl="0">
      <w:start w:val="17"/>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4"/>
    <w:multiLevelType w:val="multilevel"/>
    <w:tmpl w:val="00000014"/>
    <w:lvl w:ilvl="0">
      <w:start w:val="18"/>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5"/>
    <w:multiLevelType w:val="multilevel"/>
    <w:tmpl w:val="0CAA1764"/>
    <w:lvl w:ilvl="0">
      <w:start w:val="16"/>
      <w:numFmt w:val="decimal"/>
      <w:lvlText w:val="%1."/>
      <w:lvlJc w:val="left"/>
      <w:pPr>
        <w:ind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6"/>
    <w:multiLevelType w:val="multilevel"/>
    <w:tmpl w:val="00000016"/>
    <w:lvl w:ilvl="0">
      <w:start w:val="20"/>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D9535AE"/>
    <w:multiLevelType w:val="hybridMultilevel"/>
    <w:tmpl w:val="2CAAEA64"/>
    <w:lvl w:ilvl="0" w:tplc="455094EC">
      <w:numFmt w:val="bullet"/>
      <w:lvlText w:val="•"/>
      <w:lvlJc w:val="left"/>
      <w:rPr>
        <w:rFonts w:ascii="Arial" w:eastAsia="Times New Roman" w:hAnsi="Arial" w:hint="default"/>
        <w:b w:val="0"/>
        <w:bCs w:val="0"/>
      </w:rPr>
    </w:lvl>
    <w:lvl w:ilvl="1" w:tplc="FFFFFFFF">
      <w:start w:val="1"/>
      <w:numFmt w:val="bullet"/>
      <w:lvlText w:val="o"/>
      <w:lvlJc w:val="left"/>
      <w:pPr>
        <w:tabs>
          <w:tab w:val="num" w:pos="1216"/>
        </w:tabs>
        <w:ind w:left="1216" w:hanging="360"/>
      </w:pPr>
      <w:rPr>
        <w:rFonts w:ascii="Courier New" w:hAnsi="Courier New"/>
      </w:rPr>
    </w:lvl>
    <w:lvl w:ilvl="2" w:tplc="FFFFFFFF">
      <w:start w:val="1"/>
      <w:numFmt w:val="bullet"/>
      <w:lvlText w:val=""/>
      <w:lvlJc w:val="left"/>
      <w:pPr>
        <w:tabs>
          <w:tab w:val="num" w:pos="1936"/>
        </w:tabs>
        <w:ind w:left="1936" w:hanging="360"/>
      </w:pPr>
      <w:rPr>
        <w:rFonts w:ascii="Wingdings" w:hAnsi="Wingdings"/>
      </w:rPr>
    </w:lvl>
    <w:lvl w:ilvl="3" w:tplc="FFFFFFFF">
      <w:start w:val="1"/>
      <w:numFmt w:val="bullet"/>
      <w:lvlText w:val=""/>
      <w:lvlJc w:val="left"/>
      <w:pPr>
        <w:tabs>
          <w:tab w:val="num" w:pos="2656"/>
        </w:tabs>
        <w:ind w:left="2656" w:hanging="360"/>
      </w:pPr>
      <w:rPr>
        <w:rFonts w:ascii="Symbol" w:hAnsi="Symbol"/>
      </w:rPr>
    </w:lvl>
    <w:lvl w:ilvl="4" w:tplc="FFFFFFFF">
      <w:start w:val="1"/>
      <w:numFmt w:val="bullet"/>
      <w:lvlText w:val="o"/>
      <w:lvlJc w:val="left"/>
      <w:pPr>
        <w:tabs>
          <w:tab w:val="num" w:pos="3376"/>
        </w:tabs>
        <w:ind w:left="3376" w:hanging="360"/>
      </w:pPr>
      <w:rPr>
        <w:rFonts w:ascii="Courier New" w:hAnsi="Courier New"/>
      </w:rPr>
    </w:lvl>
    <w:lvl w:ilvl="5" w:tplc="FFFFFFFF">
      <w:start w:val="1"/>
      <w:numFmt w:val="bullet"/>
      <w:lvlText w:val=""/>
      <w:lvlJc w:val="left"/>
      <w:pPr>
        <w:tabs>
          <w:tab w:val="num" w:pos="4096"/>
        </w:tabs>
        <w:ind w:left="4096" w:hanging="360"/>
      </w:pPr>
      <w:rPr>
        <w:rFonts w:ascii="Wingdings" w:hAnsi="Wingdings"/>
      </w:rPr>
    </w:lvl>
    <w:lvl w:ilvl="6" w:tplc="FFFFFFFF">
      <w:start w:val="1"/>
      <w:numFmt w:val="bullet"/>
      <w:lvlText w:val=""/>
      <w:lvlJc w:val="left"/>
      <w:pPr>
        <w:tabs>
          <w:tab w:val="num" w:pos="4816"/>
        </w:tabs>
        <w:ind w:left="4816" w:hanging="360"/>
      </w:pPr>
      <w:rPr>
        <w:rFonts w:ascii="Symbol" w:hAnsi="Symbol"/>
      </w:rPr>
    </w:lvl>
    <w:lvl w:ilvl="7" w:tplc="FFFFFFFF">
      <w:start w:val="1"/>
      <w:numFmt w:val="bullet"/>
      <w:lvlText w:val="o"/>
      <w:lvlJc w:val="left"/>
      <w:pPr>
        <w:tabs>
          <w:tab w:val="num" w:pos="5536"/>
        </w:tabs>
        <w:ind w:left="5536" w:hanging="360"/>
      </w:pPr>
      <w:rPr>
        <w:rFonts w:ascii="Courier New" w:hAnsi="Courier New"/>
      </w:rPr>
    </w:lvl>
    <w:lvl w:ilvl="8" w:tplc="FFFFFFFF">
      <w:start w:val="1"/>
      <w:numFmt w:val="bullet"/>
      <w:lvlText w:val=""/>
      <w:lvlJc w:val="left"/>
      <w:pPr>
        <w:tabs>
          <w:tab w:val="num" w:pos="6256"/>
        </w:tabs>
        <w:ind w:left="6256" w:hanging="360"/>
      </w:pPr>
      <w:rPr>
        <w:rFonts w:ascii="Wingdings" w:hAnsi="Wingdings"/>
      </w:rPr>
    </w:lvl>
  </w:abstractNum>
  <w:abstractNum w:abstractNumId="23" w15:restartNumberingAfterBreak="0">
    <w:nsid w:val="17776DBD"/>
    <w:multiLevelType w:val="hybridMultilevel"/>
    <w:tmpl w:val="673CE156"/>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BE42489"/>
    <w:multiLevelType w:val="hybridMultilevel"/>
    <w:tmpl w:val="9FB21E68"/>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F8E42AB"/>
    <w:multiLevelType w:val="hybridMultilevel"/>
    <w:tmpl w:val="A98CFD0C"/>
    <w:lvl w:ilvl="0" w:tplc="455094EC">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3B21B1A"/>
    <w:multiLevelType w:val="hybridMultilevel"/>
    <w:tmpl w:val="BA668916"/>
    <w:lvl w:ilvl="0" w:tplc="08090001">
      <w:start w:val="1"/>
      <w:numFmt w:val="bullet"/>
      <w:lvlText w:val=""/>
      <w:lvlJc w:val="left"/>
      <w:pPr>
        <w:ind w:left="1211" w:hanging="360"/>
      </w:pPr>
      <w:rPr>
        <w:rFonts w:ascii="Symbol" w:hAnsi="Symbol"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7" w15:restartNumberingAfterBreak="0">
    <w:nsid w:val="37380BB2"/>
    <w:multiLevelType w:val="hybridMultilevel"/>
    <w:tmpl w:val="CCA2DCAC"/>
    <w:lvl w:ilvl="0" w:tplc="0809000F">
      <w:start w:val="1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37946D41"/>
    <w:multiLevelType w:val="hybridMultilevel"/>
    <w:tmpl w:val="EDCAF77E"/>
    <w:lvl w:ilvl="0" w:tplc="D1506F74">
      <w:numFmt w:val="bullet"/>
      <w:lvlText w:val="•"/>
      <w:lvlJc w:val="left"/>
      <w:rPr>
        <w:rFonts w:ascii="Arial" w:eastAsia="Times New Roman" w:hAnsi="Arial" w:cs="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9" w15:restartNumberingAfterBreak="0">
    <w:nsid w:val="3A016E9F"/>
    <w:multiLevelType w:val="hybridMultilevel"/>
    <w:tmpl w:val="4EAEDB5E"/>
    <w:lvl w:ilvl="0" w:tplc="D1506F74">
      <w:numFmt w:val="bullet"/>
      <w:lvlText w:val="•"/>
      <w:lvlJc w:val="left"/>
      <w:rPr>
        <w:rFonts w:ascii="Arial" w:eastAsia="Times New Roman" w:hAnsi="Arial" w:cs="Aria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1440" w:hanging="360"/>
      </w:pPr>
      <w:rPr>
        <w:rFonts w:ascii="Wingdings" w:hAnsi="Wingdings" w:hint="default"/>
      </w:rPr>
    </w:lvl>
    <w:lvl w:ilvl="6" w:tplc="08090001" w:tentative="1">
      <w:start w:val="1"/>
      <w:numFmt w:val="bullet"/>
      <w:lvlText w:val=""/>
      <w:lvlJc w:val="left"/>
      <w:pPr>
        <w:ind w:left="-720" w:hanging="360"/>
      </w:pPr>
      <w:rPr>
        <w:rFonts w:ascii="Symbol" w:hAnsi="Symbol" w:hint="default"/>
      </w:rPr>
    </w:lvl>
    <w:lvl w:ilvl="7" w:tplc="08090003" w:tentative="1">
      <w:start w:val="1"/>
      <w:numFmt w:val="bullet"/>
      <w:lvlText w:val="o"/>
      <w:lvlJc w:val="left"/>
      <w:pPr>
        <w:ind w:left="0" w:hanging="360"/>
      </w:pPr>
      <w:rPr>
        <w:rFonts w:ascii="Courier New" w:hAnsi="Courier New" w:cs="Courier New" w:hint="default"/>
      </w:rPr>
    </w:lvl>
    <w:lvl w:ilvl="8" w:tplc="08090005" w:tentative="1">
      <w:start w:val="1"/>
      <w:numFmt w:val="bullet"/>
      <w:lvlText w:val=""/>
      <w:lvlJc w:val="left"/>
      <w:pPr>
        <w:ind w:left="720" w:hanging="360"/>
      </w:pPr>
      <w:rPr>
        <w:rFonts w:ascii="Wingdings" w:hAnsi="Wingdings" w:hint="default"/>
      </w:rPr>
    </w:lvl>
  </w:abstractNum>
  <w:abstractNum w:abstractNumId="30" w15:restartNumberingAfterBreak="0">
    <w:nsid w:val="3CDA4976"/>
    <w:multiLevelType w:val="hybridMultilevel"/>
    <w:tmpl w:val="03BA77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48466B4C"/>
    <w:multiLevelType w:val="hybridMultilevel"/>
    <w:tmpl w:val="180CE222"/>
    <w:lvl w:ilvl="0" w:tplc="0809000F">
      <w:start w:val="1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4A637980"/>
    <w:multiLevelType w:val="hybridMultilevel"/>
    <w:tmpl w:val="F9363132"/>
    <w:lvl w:ilvl="0" w:tplc="455094EC">
      <w:numFmt w:val="bullet"/>
      <w:lvlText w:val="•"/>
      <w:lvlJc w:val="left"/>
      <w:pPr>
        <w:ind w:left="36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C4255A3"/>
    <w:multiLevelType w:val="hybridMultilevel"/>
    <w:tmpl w:val="38487DDC"/>
    <w:lvl w:ilvl="0" w:tplc="455094EC">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4950CB"/>
    <w:multiLevelType w:val="hybridMultilevel"/>
    <w:tmpl w:val="7092341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15:restartNumberingAfterBreak="0">
    <w:nsid w:val="530A65A3"/>
    <w:multiLevelType w:val="hybridMultilevel"/>
    <w:tmpl w:val="E158A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68B614E"/>
    <w:multiLevelType w:val="hybridMultilevel"/>
    <w:tmpl w:val="608AE16C"/>
    <w:lvl w:ilvl="0" w:tplc="B400E2A0">
      <w:numFmt w:val="bullet"/>
      <w:lvlText w:val="•"/>
      <w:lvlJc w:val="left"/>
      <w:pPr>
        <w:ind w:left="36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D7419E"/>
    <w:multiLevelType w:val="hybridMultilevel"/>
    <w:tmpl w:val="1E9EE0A6"/>
    <w:lvl w:ilvl="0" w:tplc="455094EC">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03018A"/>
    <w:multiLevelType w:val="hybridMultilevel"/>
    <w:tmpl w:val="B5CAB598"/>
    <w:lvl w:ilvl="0" w:tplc="0C1E5E22">
      <w:start w:val="1"/>
      <w:numFmt w:val="lowerLetter"/>
      <w:lvlText w:val="%1)"/>
      <w:lvlJc w:val="left"/>
      <w:pPr>
        <w:ind w:left="1155" w:hanging="435"/>
      </w:pPr>
      <w:rPr>
        <w:rFonts w:eastAsia="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87D59CE"/>
    <w:multiLevelType w:val="hybridMultilevel"/>
    <w:tmpl w:val="35880BEA"/>
    <w:lvl w:ilvl="0" w:tplc="45842C26">
      <w:start w:val="1"/>
      <w:numFmt w:val="lowerLetter"/>
      <w:lvlText w:val="%1)"/>
      <w:lvlJc w:val="left"/>
      <w:pPr>
        <w:ind w:left="1177" w:hanging="360"/>
      </w:pPr>
      <w:rPr>
        <w:rFonts w:eastAsia="Arial" w:hint="default"/>
      </w:rPr>
    </w:lvl>
    <w:lvl w:ilvl="1" w:tplc="08090019" w:tentative="1">
      <w:start w:val="1"/>
      <w:numFmt w:val="lowerLetter"/>
      <w:lvlText w:val="%2."/>
      <w:lvlJc w:val="left"/>
      <w:pPr>
        <w:ind w:left="1897" w:hanging="360"/>
      </w:pPr>
    </w:lvl>
    <w:lvl w:ilvl="2" w:tplc="0809001B" w:tentative="1">
      <w:start w:val="1"/>
      <w:numFmt w:val="lowerRoman"/>
      <w:lvlText w:val="%3."/>
      <w:lvlJc w:val="right"/>
      <w:pPr>
        <w:ind w:left="2617" w:hanging="180"/>
      </w:pPr>
    </w:lvl>
    <w:lvl w:ilvl="3" w:tplc="0809000F" w:tentative="1">
      <w:start w:val="1"/>
      <w:numFmt w:val="decimal"/>
      <w:lvlText w:val="%4."/>
      <w:lvlJc w:val="left"/>
      <w:pPr>
        <w:ind w:left="3337" w:hanging="360"/>
      </w:pPr>
    </w:lvl>
    <w:lvl w:ilvl="4" w:tplc="08090019" w:tentative="1">
      <w:start w:val="1"/>
      <w:numFmt w:val="lowerLetter"/>
      <w:lvlText w:val="%5."/>
      <w:lvlJc w:val="left"/>
      <w:pPr>
        <w:ind w:left="4057" w:hanging="360"/>
      </w:pPr>
    </w:lvl>
    <w:lvl w:ilvl="5" w:tplc="0809001B" w:tentative="1">
      <w:start w:val="1"/>
      <w:numFmt w:val="lowerRoman"/>
      <w:lvlText w:val="%6."/>
      <w:lvlJc w:val="right"/>
      <w:pPr>
        <w:ind w:left="4777" w:hanging="180"/>
      </w:pPr>
    </w:lvl>
    <w:lvl w:ilvl="6" w:tplc="0809000F" w:tentative="1">
      <w:start w:val="1"/>
      <w:numFmt w:val="decimal"/>
      <w:lvlText w:val="%7."/>
      <w:lvlJc w:val="left"/>
      <w:pPr>
        <w:ind w:left="5497" w:hanging="360"/>
      </w:pPr>
    </w:lvl>
    <w:lvl w:ilvl="7" w:tplc="08090019" w:tentative="1">
      <w:start w:val="1"/>
      <w:numFmt w:val="lowerLetter"/>
      <w:lvlText w:val="%8."/>
      <w:lvlJc w:val="left"/>
      <w:pPr>
        <w:ind w:left="6217" w:hanging="360"/>
      </w:pPr>
    </w:lvl>
    <w:lvl w:ilvl="8" w:tplc="0809001B" w:tentative="1">
      <w:start w:val="1"/>
      <w:numFmt w:val="lowerRoman"/>
      <w:lvlText w:val="%9."/>
      <w:lvlJc w:val="right"/>
      <w:pPr>
        <w:ind w:left="6937" w:hanging="180"/>
      </w:pPr>
    </w:lvl>
  </w:abstractNum>
  <w:abstractNum w:abstractNumId="40" w15:restartNumberingAfterBreak="0">
    <w:nsid w:val="75324559"/>
    <w:multiLevelType w:val="hybridMultilevel"/>
    <w:tmpl w:val="65E6AA6E"/>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41" w15:restartNumberingAfterBreak="0">
    <w:nsid w:val="7DC0739B"/>
    <w:multiLevelType w:val="hybridMultilevel"/>
    <w:tmpl w:val="C74E9572"/>
    <w:lvl w:ilvl="0" w:tplc="B8263A68">
      <w:numFmt w:val="bullet"/>
      <w:lvlText w:val="•"/>
      <w:lvlJc w:val="left"/>
      <w:pPr>
        <w:ind w:left="36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CA500D"/>
    <w:multiLevelType w:val="hybridMultilevel"/>
    <w:tmpl w:val="38487DDC"/>
    <w:lvl w:ilvl="0" w:tplc="FFFFFFFF">
      <w:numFmt w:val="bullet"/>
      <w:lvlText w:val="•"/>
      <w:lvlJc w:val="left"/>
      <w:pPr>
        <w:ind w:left="720" w:hanging="360"/>
      </w:pPr>
      <w:rPr>
        <w:rFonts w:ascii="Arial" w:eastAsia="Times New Roman" w:hAnsi="Aria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40"/>
  </w:num>
  <w:num w:numId="23">
    <w:abstractNumId w:val="34"/>
  </w:num>
  <w:num w:numId="24">
    <w:abstractNumId w:val="21"/>
  </w:num>
  <w:num w:numId="25">
    <w:abstractNumId w:val="26"/>
  </w:num>
  <w:num w:numId="26">
    <w:abstractNumId w:val="30"/>
  </w:num>
  <w:num w:numId="27">
    <w:abstractNumId w:val="35"/>
  </w:num>
  <w:num w:numId="28">
    <w:abstractNumId w:val="28"/>
  </w:num>
  <w:num w:numId="29">
    <w:abstractNumId w:val="29"/>
  </w:num>
  <w:num w:numId="30">
    <w:abstractNumId w:val="32"/>
  </w:num>
  <w:num w:numId="31">
    <w:abstractNumId w:val="36"/>
  </w:num>
  <w:num w:numId="32">
    <w:abstractNumId w:val="41"/>
  </w:num>
  <w:num w:numId="33">
    <w:abstractNumId w:val="22"/>
  </w:num>
  <w:num w:numId="34">
    <w:abstractNumId w:val="23"/>
  </w:num>
  <w:num w:numId="35">
    <w:abstractNumId w:val="27"/>
  </w:num>
  <w:num w:numId="36">
    <w:abstractNumId w:val="31"/>
  </w:num>
  <w:num w:numId="37">
    <w:abstractNumId w:val="24"/>
  </w:num>
  <w:num w:numId="38">
    <w:abstractNumId w:val="25"/>
  </w:num>
  <w:num w:numId="39">
    <w:abstractNumId w:val="38"/>
  </w:num>
  <w:num w:numId="40">
    <w:abstractNumId w:val="37"/>
  </w:num>
  <w:num w:numId="41">
    <w:abstractNumId w:val="39"/>
  </w:num>
  <w:num w:numId="42">
    <w:abstractNumId w:val="33"/>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35DF4"/>
    <w:rsid w:val="000067D6"/>
    <w:rsid w:val="00013DCA"/>
    <w:rsid w:val="00016CF3"/>
    <w:rsid w:val="0002206D"/>
    <w:rsid w:val="0005408C"/>
    <w:rsid w:val="00063784"/>
    <w:rsid w:val="00091CA1"/>
    <w:rsid w:val="00097C88"/>
    <w:rsid w:val="000C5D54"/>
    <w:rsid w:val="000F5EB9"/>
    <w:rsid w:val="00101035"/>
    <w:rsid w:val="001024AA"/>
    <w:rsid w:val="00107C7A"/>
    <w:rsid w:val="00110108"/>
    <w:rsid w:val="00121D84"/>
    <w:rsid w:val="001235AB"/>
    <w:rsid w:val="00141069"/>
    <w:rsid w:val="00146B58"/>
    <w:rsid w:val="00156527"/>
    <w:rsid w:val="00171904"/>
    <w:rsid w:val="00177796"/>
    <w:rsid w:val="001A79F2"/>
    <w:rsid w:val="001B77CC"/>
    <w:rsid w:val="001D3BCD"/>
    <w:rsid w:val="001F2F29"/>
    <w:rsid w:val="00200BFA"/>
    <w:rsid w:val="002114F5"/>
    <w:rsid w:val="002123DF"/>
    <w:rsid w:val="00213DC7"/>
    <w:rsid w:val="00233B74"/>
    <w:rsid w:val="00241AC0"/>
    <w:rsid w:val="00247FB6"/>
    <w:rsid w:val="00270689"/>
    <w:rsid w:val="00273CF8"/>
    <w:rsid w:val="002A5BD9"/>
    <w:rsid w:val="002C0AE5"/>
    <w:rsid w:val="002C38BB"/>
    <w:rsid w:val="002F0296"/>
    <w:rsid w:val="002F6CD2"/>
    <w:rsid w:val="00304E83"/>
    <w:rsid w:val="0038314C"/>
    <w:rsid w:val="003B10C6"/>
    <w:rsid w:val="003C1DD2"/>
    <w:rsid w:val="00404AED"/>
    <w:rsid w:val="00416184"/>
    <w:rsid w:val="00420703"/>
    <w:rsid w:val="00436D2B"/>
    <w:rsid w:val="004626B1"/>
    <w:rsid w:val="00473920"/>
    <w:rsid w:val="004908D7"/>
    <w:rsid w:val="004E0311"/>
    <w:rsid w:val="004F6678"/>
    <w:rsid w:val="005101EC"/>
    <w:rsid w:val="005427E0"/>
    <w:rsid w:val="00552743"/>
    <w:rsid w:val="005965DE"/>
    <w:rsid w:val="00597AAE"/>
    <w:rsid w:val="005D241B"/>
    <w:rsid w:val="00612E24"/>
    <w:rsid w:val="00631EDE"/>
    <w:rsid w:val="00675676"/>
    <w:rsid w:val="00684C00"/>
    <w:rsid w:val="006D5110"/>
    <w:rsid w:val="006F6A7A"/>
    <w:rsid w:val="00717621"/>
    <w:rsid w:val="0073347F"/>
    <w:rsid w:val="00744A6F"/>
    <w:rsid w:val="00746F03"/>
    <w:rsid w:val="00763F67"/>
    <w:rsid w:val="00773DAC"/>
    <w:rsid w:val="00793EE4"/>
    <w:rsid w:val="00823FAC"/>
    <w:rsid w:val="00842561"/>
    <w:rsid w:val="00881A46"/>
    <w:rsid w:val="00882960"/>
    <w:rsid w:val="0088491A"/>
    <w:rsid w:val="00900A28"/>
    <w:rsid w:val="00902390"/>
    <w:rsid w:val="00942DB8"/>
    <w:rsid w:val="00946DB1"/>
    <w:rsid w:val="0095521E"/>
    <w:rsid w:val="00976D21"/>
    <w:rsid w:val="009A4592"/>
    <w:rsid w:val="009B1A25"/>
    <w:rsid w:val="009C1059"/>
    <w:rsid w:val="009C34C9"/>
    <w:rsid w:val="009D340F"/>
    <w:rsid w:val="009E509D"/>
    <w:rsid w:val="00A013BB"/>
    <w:rsid w:val="00A07038"/>
    <w:rsid w:val="00A20F55"/>
    <w:rsid w:val="00A32826"/>
    <w:rsid w:val="00A400EC"/>
    <w:rsid w:val="00A5525A"/>
    <w:rsid w:val="00A64669"/>
    <w:rsid w:val="00A7056E"/>
    <w:rsid w:val="00A754FB"/>
    <w:rsid w:val="00AA4404"/>
    <w:rsid w:val="00AA574A"/>
    <w:rsid w:val="00AB4E52"/>
    <w:rsid w:val="00B2646E"/>
    <w:rsid w:val="00C32989"/>
    <w:rsid w:val="00C51D1C"/>
    <w:rsid w:val="00C86820"/>
    <w:rsid w:val="00CC3FA4"/>
    <w:rsid w:val="00CE0B51"/>
    <w:rsid w:val="00CF1709"/>
    <w:rsid w:val="00D55EC7"/>
    <w:rsid w:val="00D80AE7"/>
    <w:rsid w:val="00D97A23"/>
    <w:rsid w:val="00DA35B7"/>
    <w:rsid w:val="00DF233F"/>
    <w:rsid w:val="00E34142"/>
    <w:rsid w:val="00E5789F"/>
    <w:rsid w:val="00E74440"/>
    <w:rsid w:val="00E81213"/>
    <w:rsid w:val="00E921CA"/>
    <w:rsid w:val="00E973F1"/>
    <w:rsid w:val="00EC638D"/>
    <w:rsid w:val="00F2469A"/>
    <w:rsid w:val="00F3582A"/>
    <w:rsid w:val="00F35DF4"/>
    <w:rsid w:val="00F620AD"/>
    <w:rsid w:val="00F637A0"/>
    <w:rsid w:val="00FB2D73"/>
    <w:rsid w:val="00FE56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882AB2"/>
  <w15:docId w15:val="{3BABE102-1AE8-400F-9AD5-0C4F3EC52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0311"/>
    <w:rPr>
      <w:rFonts w:ascii="Tahoma" w:hAnsi="Tahoma" w:cs="Tahoma"/>
      <w:sz w:val="16"/>
      <w:szCs w:val="16"/>
    </w:rPr>
  </w:style>
  <w:style w:type="character" w:customStyle="1" w:styleId="BalloonTextChar">
    <w:name w:val="Balloon Text Char"/>
    <w:basedOn w:val="DefaultParagraphFont"/>
    <w:link w:val="BalloonText"/>
    <w:uiPriority w:val="99"/>
    <w:semiHidden/>
    <w:rsid w:val="004E0311"/>
    <w:rPr>
      <w:rFonts w:ascii="Tahoma" w:hAnsi="Tahoma" w:cs="Tahoma"/>
      <w:sz w:val="16"/>
      <w:szCs w:val="16"/>
    </w:rPr>
  </w:style>
  <w:style w:type="character" w:styleId="Hyperlink">
    <w:name w:val="Hyperlink"/>
    <w:basedOn w:val="DefaultParagraphFont"/>
    <w:uiPriority w:val="99"/>
    <w:unhideWhenUsed/>
    <w:rsid w:val="00101035"/>
    <w:rPr>
      <w:color w:val="0000FF" w:themeColor="hyperlink"/>
      <w:u w:val="single"/>
    </w:rPr>
  </w:style>
  <w:style w:type="paragraph" w:styleId="Header">
    <w:name w:val="header"/>
    <w:basedOn w:val="Normal"/>
    <w:link w:val="HeaderChar"/>
    <w:uiPriority w:val="99"/>
    <w:unhideWhenUsed/>
    <w:rsid w:val="00793EE4"/>
    <w:pPr>
      <w:tabs>
        <w:tab w:val="center" w:pos="4513"/>
        <w:tab w:val="right" w:pos="9026"/>
      </w:tabs>
    </w:pPr>
  </w:style>
  <w:style w:type="character" w:customStyle="1" w:styleId="HeaderChar">
    <w:name w:val="Header Char"/>
    <w:basedOn w:val="DefaultParagraphFont"/>
    <w:link w:val="Header"/>
    <w:uiPriority w:val="99"/>
    <w:rsid w:val="00793EE4"/>
    <w:rPr>
      <w:sz w:val="24"/>
      <w:szCs w:val="24"/>
    </w:rPr>
  </w:style>
  <w:style w:type="paragraph" w:styleId="Footer">
    <w:name w:val="footer"/>
    <w:basedOn w:val="Normal"/>
    <w:link w:val="FooterChar"/>
    <w:uiPriority w:val="99"/>
    <w:unhideWhenUsed/>
    <w:rsid w:val="00793EE4"/>
    <w:pPr>
      <w:tabs>
        <w:tab w:val="center" w:pos="4513"/>
        <w:tab w:val="right" w:pos="9026"/>
      </w:tabs>
    </w:pPr>
  </w:style>
  <w:style w:type="character" w:customStyle="1" w:styleId="FooterChar">
    <w:name w:val="Footer Char"/>
    <w:basedOn w:val="DefaultParagraphFont"/>
    <w:link w:val="Footer"/>
    <w:uiPriority w:val="99"/>
    <w:rsid w:val="00793EE4"/>
    <w:rPr>
      <w:sz w:val="24"/>
      <w:szCs w:val="24"/>
    </w:rPr>
  </w:style>
  <w:style w:type="paragraph" w:styleId="ListParagraph">
    <w:name w:val="List Paragraph"/>
    <w:basedOn w:val="Normal"/>
    <w:uiPriority w:val="34"/>
    <w:qFormat/>
    <w:rsid w:val="009D340F"/>
    <w:pPr>
      <w:ind w:left="720"/>
      <w:contextualSpacing/>
    </w:pPr>
  </w:style>
  <w:style w:type="character" w:customStyle="1" w:styleId="UnresolvedMention1">
    <w:name w:val="Unresolved Mention1"/>
    <w:basedOn w:val="DefaultParagraphFont"/>
    <w:uiPriority w:val="99"/>
    <w:semiHidden/>
    <w:unhideWhenUsed/>
    <w:rsid w:val="00A5525A"/>
    <w:rPr>
      <w:color w:val="605E5C"/>
      <w:shd w:val="clear" w:color="auto" w:fill="E1DFDD"/>
    </w:rPr>
  </w:style>
  <w:style w:type="character" w:styleId="UnresolvedMention">
    <w:name w:val="Unresolved Mention"/>
    <w:basedOn w:val="DefaultParagraphFont"/>
    <w:uiPriority w:val="99"/>
    <w:semiHidden/>
    <w:unhideWhenUsed/>
    <w:rsid w:val="002F0296"/>
    <w:rPr>
      <w:color w:val="605E5C"/>
      <w:shd w:val="clear" w:color="auto" w:fill="E1DFDD"/>
    </w:rPr>
  </w:style>
  <w:style w:type="numbering" w:customStyle="1" w:styleId="CurrentList1">
    <w:name w:val="Current List1"/>
    <w:uiPriority w:val="99"/>
    <w:rsid w:val="00233B74"/>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290425">
      <w:bodyDiv w:val="1"/>
      <w:marLeft w:val="0"/>
      <w:marRight w:val="0"/>
      <w:marTop w:val="0"/>
      <w:marBottom w:val="0"/>
      <w:divBdr>
        <w:top w:val="none" w:sz="0" w:space="0" w:color="auto"/>
        <w:left w:val="none" w:sz="0" w:space="0" w:color="auto"/>
        <w:bottom w:val="none" w:sz="0" w:space="0" w:color="auto"/>
        <w:right w:val="none" w:sz="0" w:space="0" w:color="auto"/>
      </w:divBdr>
    </w:div>
    <w:div w:id="20411245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almoralshow.co.uk/competitions/schools-team-showjump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lmoralshow.co.uk/competitions/schools-team-showjump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ice_ardnacashel@yahoo.com" TargetMode="External"/><Relationship Id="rId5" Type="http://schemas.openxmlformats.org/officeDocument/2006/relationships/webSettings" Target="webSettings.xml"/><Relationship Id="rId15" Type="http://schemas.openxmlformats.org/officeDocument/2006/relationships/hyperlink" Target="http://www.balmoralshow.co.uk"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balmoralshow.co.uk/competitions/schools-team-showjump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A583F-6033-4FF1-9866-499C9966D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1992</Words>
  <Characters>11360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jennymcneill</dc:creator>
  <cp:keywords/>
  <dc:description/>
  <cp:lastModifiedBy>Vickie White</cp:lastModifiedBy>
  <cp:revision>2</cp:revision>
  <cp:lastPrinted>2022-01-20T18:08:00Z</cp:lastPrinted>
  <dcterms:created xsi:type="dcterms:W3CDTF">2022-01-20T18:08:00Z</dcterms:created>
  <dcterms:modified xsi:type="dcterms:W3CDTF">2022-01-20T18:08:00Z</dcterms:modified>
</cp:coreProperties>
</file>